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Grid"/>
        <w:tblW w:w="10746" w:type="dxa"/>
        <w:tblInd w:w="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9C6B" w:themeFill="accent1" w:themeFillTint="99"/>
        <w:tblLook w:val="04A0" w:firstRow="1" w:lastRow="0" w:firstColumn="1" w:lastColumn="0" w:noHBand="0" w:noVBand="1"/>
      </w:tblPr>
      <w:tblGrid>
        <w:gridCol w:w="10746"/>
      </w:tblGrid>
      <w:tr w:rsidRPr="00111694" w:rsidR="00B716D4" w:rsidTr="00B716D4" w14:paraId="16A29D3A" w14:textId="77777777">
        <w:trPr>
          <w:cantSplit/>
          <w:trHeight w:val="598"/>
        </w:trPr>
        <w:tc>
          <w:tcPr>
            <w:tcW w:w="10746" w:type="dxa"/>
            <w:shd w:val="clear" w:color="auto" w:fill="F09C6B" w:themeFill="accent1" w:themeFillTint="99"/>
            <w:vAlign w:val="center"/>
          </w:tcPr>
          <w:p w:rsidRPr="007B387B" w:rsidR="00B716D4" w:rsidP="00292B5A" w:rsidRDefault="00AC63C0" w14:paraId="46FDEE0F" w14:textId="76AF2397">
            <w:pPr>
              <w:pStyle w:val="Heading1"/>
              <w:spacing w:before="80" w:after="80"/>
              <w:ind w:left="-18"/>
              <w:jc w:val="center"/>
              <w:outlineLvl w:val="0"/>
              <w:rPr>
                <w:smallCaps/>
                <w:sz w:val="40"/>
                <w:szCs w:val="40"/>
              </w:rPr>
            </w:pPr>
            <w:r>
              <w:rPr>
                <w:color w:val="FFFFFF" w:themeColor="background1"/>
                <w:sz w:val="40"/>
                <w:szCs w:val="40"/>
              </w:rPr>
              <w:t>INTRODUCTION TO SOCIOCULTURAL SYSTEMS THINKING</w:t>
            </w:r>
          </w:p>
        </w:tc>
      </w:tr>
    </w:tbl>
    <w:p w:rsidR="00AC63C0" w:rsidP="006E351E" w:rsidRDefault="00AC63C0" w14:paraId="37F55177" w14:textId="77777777">
      <w:pPr>
        <w:pStyle w:val="Default"/>
        <w:spacing w:before="3"/>
        <w:ind w:right="-1638"/>
        <w:rPr>
          <w:rFonts w:asciiTheme="minorHAnsi" w:hAnsiTheme="minorHAnsi"/>
          <w:b/>
          <w:sz w:val="28"/>
          <w:szCs w:val="28"/>
        </w:rPr>
      </w:pPr>
    </w:p>
    <w:p w:rsidRPr="00BD4EDB" w:rsidR="00BD4EDB" w:rsidP="006E351E" w:rsidRDefault="00BD4EDB" w14:paraId="1423595E" w14:textId="6342B054">
      <w:pPr>
        <w:pStyle w:val="Default"/>
        <w:spacing w:before="3"/>
        <w:ind w:right="-1638"/>
        <w:rPr>
          <w:rFonts w:asciiTheme="minorHAnsi" w:hAnsiTheme="minorHAnsi" w:cstheme="minorHAnsi"/>
          <w:color w:val="auto"/>
        </w:rPr>
      </w:pPr>
      <w:r w:rsidRPr="00BD4EDB">
        <w:rPr>
          <w:rFonts w:asciiTheme="minorHAnsi" w:hAnsiTheme="minorHAnsi" w:cstheme="minorHAnsi"/>
          <w:color w:val="auto"/>
        </w:rPr>
        <w:t>There are many definitions of “Systems Thinking”, but for our purpo</w:t>
      </w:r>
      <w:r>
        <w:rPr>
          <w:rFonts w:asciiTheme="minorHAnsi" w:hAnsiTheme="minorHAnsi" w:cstheme="minorHAnsi"/>
          <w:color w:val="auto"/>
        </w:rPr>
        <w:t xml:space="preserve">ses we rely on the explanations </w:t>
      </w:r>
      <w:r w:rsidRPr="00BD4EDB">
        <w:rPr>
          <w:rFonts w:asciiTheme="minorHAnsi" w:hAnsiTheme="minorHAnsi" w:cstheme="minorHAnsi"/>
          <w:color w:val="auto"/>
        </w:rPr>
        <w:t xml:space="preserve">developed by Peter </w:t>
      </w:r>
      <w:proofErr w:type="spellStart"/>
      <w:r w:rsidRPr="00BD4EDB">
        <w:rPr>
          <w:rFonts w:asciiTheme="minorHAnsi" w:hAnsiTheme="minorHAnsi" w:cstheme="minorHAnsi"/>
          <w:color w:val="auto"/>
        </w:rPr>
        <w:t>Senge</w:t>
      </w:r>
      <w:proofErr w:type="spellEnd"/>
      <w:r w:rsidRPr="00BD4EDB">
        <w:rPr>
          <w:rFonts w:asciiTheme="minorHAnsi" w:hAnsiTheme="minorHAnsi" w:cstheme="minorHAnsi"/>
          <w:color w:val="auto"/>
        </w:rPr>
        <w:t xml:space="preserve"> (1990) and </w:t>
      </w:r>
      <w:proofErr w:type="spellStart"/>
      <w:r w:rsidRPr="00BD4EDB">
        <w:rPr>
          <w:rFonts w:asciiTheme="minorHAnsi" w:hAnsiTheme="minorHAnsi" w:cstheme="minorHAnsi"/>
          <w:color w:val="auto"/>
        </w:rPr>
        <w:t>Jamshid</w:t>
      </w:r>
      <w:proofErr w:type="spellEnd"/>
      <w:r w:rsidRPr="00BD4EDB">
        <w:rPr>
          <w:rFonts w:asciiTheme="minorHAnsi" w:hAnsiTheme="minorHAnsi" w:cstheme="minorHAnsi"/>
          <w:color w:val="auto"/>
        </w:rPr>
        <w:t xml:space="preserve"> </w:t>
      </w:r>
      <w:proofErr w:type="spellStart"/>
      <w:r w:rsidRPr="00BD4EDB">
        <w:rPr>
          <w:rFonts w:asciiTheme="minorHAnsi" w:hAnsiTheme="minorHAnsi" w:cstheme="minorHAnsi"/>
          <w:color w:val="auto"/>
        </w:rPr>
        <w:t>Gharajedahgi</w:t>
      </w:r>
      <w:proofErr w:type="spellEnd"/>
      <w:r w:rsidRPr="00BD4EDB">
        <w:rPr>
          <w:rFonts w:asciiTheme="minorHAnsi" w:hAnsiTheme="minorHAnsi" w:cstheme="minorHAnsi"/>
          <w:color w:val="auto"/>
        </w:rPr>
        <w:t xml:space="preserve"> (2013). The glossary </w:t>
      </w:r>
      <w:r>
        <w:rPr>
          <w:rFonts w:asciiTheme="minorHAnsi" w:hAnsiTheme="minorHAnsi" w:cstheme="minorHAnsi"/>
          <w:color w:val="auto"/>
        </w:rPr>
        <w:t xml:space="preserve">contains their full definitions </w:t>
      </w:r>
      <w:r w:rsidRPr="00BD4EDB">
        <w:rPr>
          <w:rFonts w:asciiTheme="minorHAnsi" w:hAnsiTheme="minorHAnsi" w:cstheme="minorHAnsi"/>
          <w:color w:val="auto"/>
        </w:rPr>
        <w:t>of systems thinking, but in essence, they focus on the importance of thi</w:t>
      </w:r>
      <w:r>
        <w:rPr>
          <w:rFonts w:asciiTheme="minorHAnsi" w:hAnsiTheme="minorHAnsi" w:cstheme="minorHAnsi"/>
          <w:color w:val="auto"/>
        </w:rPr>
        <w:t xml:space="preserve">nking about issues as a complex </w:t>
      </w:r>
      <w:r w:rsidRPr="00BD4EDB">
        <w:rPr>
          <w:rFonts w:asciiTheme="minorHAnsi" w:hAnsiTheme="minorHAnsi" w:cstheme="minorHAnsi"/>
          <w:color w:val="auto"/>
        </w:rPr>
        <w:t>system or system of systems that are larger than just the sum of its parts. In pa</w:t>
      </w:r>
      <w:r>
        <w:rPr>
          <w:rFonts w:asciiTheme="minorHAnsi" w:hAnsiTheme="minorHAnsi" w:cstheme="minorHAnsi"/>
          <w:color w:val="auto"/>
        </w:rPr>
        <w:t xml:space="preserve">rticular they identify specific </w:t>
      </w:r>
      <w:r w:rsidRPr="00BD4EDB">
        <w:rPr>
          <w:rFonts w:asciiTheme="minorHAnsi" w:hAnsiTheme="minorHAnsi" w:cstheme="minorHAnsi"/>
          <w:color w:val="auto"/>
        </w:rPr>
        <w:t>characteristics and processes of systems that should be considered when understanding a complex system.</w:t>
      </w:r>
    </w:p>
    <w:p w:rsidRPr="00BD4EDB" w:rsidR="00BD4EDB" w:rsidP="00BD4EDB" w:rsidRDefault="00BD4EDB" w14:paraId="66A512FE" w14:textId="2B282F1C">
      <w:pPr>
        <w:pStyle w:val="Default"/>
        <w:spacing w:before="3"/>
        <w:ind w:right="-1548"/>
        <w:rPr>
          <w:rFonts w:asciiTheme="minorHAnsi" w:hAnsiTheme="minorHAnsi" w:cstheme="minorHAnsi"/>
          <w:color w:val="auto"/>
          <w:lang w:bidi="en-US"/>
        </w:rPr>
      </w:pPr>
      <w:r w:rsidRPr="00BD4EDB">
        <w:rPr>
          <w:rFonts w:asciiTheme="minorHAnsi" w:hAnsiTheme="minorHAnsi" w:cstheme="minorHAnsi"/>
          <w:color w:val="auto"/>
          <w:lang w:bidi="en-US"/>
        </w:rPr>
        <w:t>Systems are:</w:t>
      </w:r>
    </w:p>
    <w:p w:rsidR="00BD4EDB" w:rsidP="00BD4EDB" w:rsidRDefault="00BD4EDB" w14:paraId="34F1C310" w14:textId="77777777">
      <w:pPr>
        <w:pStyle w:val="Default"/>
        <w:numPr>
          <w:ilvl w:val="0"/>
          <w:numId w:val="19"/>
        </w:numPr>
        <w:spacing w:before="3"/>
        <w:ind w:left="540" w:right="-1548" w:hanging="180"/>
        <w:rPr>
          <w:rFonts w:asciiTheme="minorHAnsi" w:hAnsiTheme="minorHAnsi" w:cstheme="minorHAnsi"/>
          <w:b/>
          <w:lang w:bidi="en-US"/>
        </w:rPr>
        <w:sectPr w:rsidR="00BD4EDB" w:rsidSect="00326197">
          <w:headerReference w:type="even" r:id="rId8"/>
          <w:headerReference w:type="default" r:id="rId9"/>
          <w:footerReference w:type="even" r:id="rId10"/>
          <w:headerReference w:type="first" r:id="rId11"/>
          <w:footerReference w:type="first" r:id="rId12"/>
          <w:pgSz w:w="12240" w:h="15840" w:orient="portrait"/>
          <w:pgMar w:top="1440" w:right="2448" w:bottom="720" w:left="720" w:header="720" w:footer="720" w:gutter="0"/>
          <w:cols w:space="720"/>
          <w:docGrid w:linePitch="360"/>
          <w:footerReference w:type="default" r:id="R82a5906764ff4d45"/>
        </w:sectPr>
      </w:pPr>
    </w:p>
    <w:p w:rsidR="00BD4EDB" w:rsidP="00BD4EDB" w:rsidRDefault="00BD4EDB" w14:paraId="3E979355" w14:textId="7C0DB550">
      <w:pPr>
        <w:pStyle w:val="Default"/>
        <w:numPr>
          <w:ilvl w:val="0"/>
          <w:numId w:val="19"/>
        </w:numPr>
        <w:spacing w:before="3"/>
        <w:ind w:left="540" w:right="-1548" w:hanging="180"/>
        <w:rPr>
          <w:rFonts w:asciiTheme="minorHAnsi" w:hAnsiTheme="minorHAnsi" w:cstheme="minorHAnsi"/>
          <w:lang w:bidi="en-US"/>
        </w:rPr>
      </w:pPr>
      <w:r w:rsidRPr="00BD4EDB">
        <w:rPr>
          <w:rFonts w:asciiTheme="minorHAnsi" w:hAnsiTheme="minorHAnsi" w:cstheme="minorHAnsi"/>
          <w:b/>
          <w:lang w:bidi="en-US"/>
        </w:rPr>
        <w:t>Adaptive</w:t>
      </w:r>
      <w:r w:rsidRPr="00BD4EDB">
        <w:rPr>
          <w:rFonts w:asciiTheme="minorHAnsi" w:hAnsiTheme="minorHAnsi" w:cstheme="minorHAnsi"/>
          <w:lang w:bidi="en-US"/>
        </w:rPr>
        <w:t xml:space="preserve"> and Fluid</w:t>
      </w:r>
    </w:p>
    <w:p w:rsidRPr="00BD4EDB" w:rsidR="00BD4EDB" w:rsidP="00BD4EDB" w:rsidRDefault="00BD4EDB" w14:paraId="3E055222" w14:textId="77777777">
      <w:pPr>
        <w:pStyle w:val="Default"/>
        <w:numPr>
          <w:ilvl w:val="0"/>
          <w:numId w:val="19"/>
        </w:numPr>
        <w:spacing w:before="3"/>
        <w:ind w:left="540" w:right="-1548" w:hanging="180"/>
        <w:rPr>
          <w:rFonts w:asciiTheme="minorHAnsi" w:hAnsiTheme="minorHAnsi" w:cstheme="minorHAnsi"/>
          <w:b/>
          <w:lang w:bidi="en-US"/>
        </w:rPr>
      </w:pPr>
      <w:r w:rsidRPr="00BD4EDB">
        <w:rPr>
          <w:rFonts w:asciiTheme="minorHAnsi" w:hAnsiTheme="minorHAnsi" w:cstheme="minorHAnsi"/>
          <w:b/>
          <w:lang w:bidi="en-US"/>
        </w:rPr>
        <w:t>Complex</w:t>
      </w:r>
    </w:p>
    <w:p w:rsidRPr="00BD4EDB" w:rsidR="00BD4EDB" w:rsidP="00BD4EDB" w:rsidRDefault="00BD4EDB" w14:paraId="4123A810" w14:textId="77777777">
      <w:pPr>
        <w:pStyle w:val="Default"/>
        <w:numPr>
          <w:ilvl w:val="0"/>
          <w:numId w:val="19"/>
        </w:numPr>
        <w:spacing w:before="3"/>
        <w:ind w:left="540" w:right="-1548" w:hanging="180"/>
        <w:rPr>
          <w:rFonts w:asciiTheme="minorHAnsi" w:hAnsiTheme="minorHAnsi" w:cstheme="minorHAnsi"/>
          <w:b/>
          <w:lang w:bidi="en-US"/>
        </w:rPr>
      </w:pPr>
      <w:r w:rsidRPr="00BD4EDB">
        <w:rPr>
          <w:rFonts w:asciiTheme="minorHAnsi" w:hAnsiTheme="minorHAnsi" w:cstheme="minorHAnsi"/>
          <w:b/>
          <w:lang w:bidi="en-US"/>
        </w:rPr>
        <w:t>Multidimensional</w:t>
      </w:r>
    </w:p>
    <w:p w:rsidR="00BD4EDB" w:rsidP="00BD4EDB" w:rsidRDefault="00BD4EDB" w14:paraId="0656B88D" w14:textId="77777777">
      <w:pPr>
        <w:pStyle w:val="Default"/>
        <w:numPr>
          <w:ilvl w:val="0"/>
          <w:numId w:val="19"/>
        </w:numPr>
        <w:spacing w:before="3"/>
        <w:ind w:left="540" w:right="-1548" w:hanging="180"/>
        <w:rPr>
          <w:rFonts w:asciiTheme="minorHAnsi" w:hAnsiTheme="minorHAnsi" w:cstheme="minorHAnsi"/>
          <w:lang w:bidi="en-US"/>
        </w:rPr>
      </w:pPr>
      <w:r w:rsidRPr="00BD4EDB">
        <w:rPr>
          <w:rFonts w:asciiTheme="minorHAnsi" w:hAnsiTheme="minorHAnsi" w:cstheme="minorHAnsi"/>
          <w:b/>
          <w:lang w:bidi="en-US"/>
        </w:rPr>
        <w:t>Open</w:t>
      </w:r>
      <w:r w:rsidRPr="00BD4EDB">
        <w:rPr>
          <w:rFonts w:asciiTheme="minorHAnsi" w:hAnsiTheme="minorHAnsi" w:cstheme="minorHAnsi"/>
          <w:lang w:bidi="en-US"/>
        </w:rPr>
        <w:t>, not closed</w:t>
      </w:r>
    </w:p>
    <w:p w:rsidR="00BD4EDB" w:rsidP="00BD4EDB" w:rsidRDefault="00BD4EDB" w14:paraId="183C648A" w14:textId="77777777">
      <w:pPr>
        <w:pStyle w:val="Default"/>
        <w:numPr>
          <w:ilvl w:val="0"/>
          <w:numId w:val="19"/>
        </w:numPr>
        <w:spacing w:before="3"/>
        <w:ind w:left="540" w:right="-1548" w:hanging="180"/>
        <w:rPr>
          <w:rFonts w:asciiTheme="minorHAnsi" w:hAnsiTheme="minorHAnsi" w:cstheme="minorHAnsi"/>
          <w:lang w:bidi="en-US"/>
        </w:rPr>
      </w:pPr>
      <w:r w:rsidRPr="00BD4EDB">
        <w:rPr>
          <w:rFonts w:asciiTheme="minorHAnsi" w:hAnsiTheme="minorHAnsi" w:cstheme="minorHAnsi"/>
          <w:b/>
          <w:lang w:bidi="en-US"/>
        </w:rPr>
        <w:t>Purposeful</w:t>
      </w:r>
    </w:p>
    <w:p w:rsidRPr="00BD4EDB" w:rsidR="00BD4EDB" w:rsidP="00BD4EDB" w:rsidRDefault="00BD4EDB" w14:paraId="2831137A" w14:textId="77777777">
      <w:pPr>
        <w:pStyle w:val="Default"/>
        <w:numPr>
          <w:ilvl w:val="0"/>
          <w:numId w:val="19"/>
        </w:numPr>
        <w:spacing w:before="3"/>
        <w:ind w:left="540" w:right="-1548" w:hanging="180"/>
        <w:rPr>
          <w:rFonts w:asciiTheme="minorHAnsi" w:hAnsiTheme="minorHAnsi" w:cstheme="minorHAnsi"/>
          <w:b/>
          <w:lang w:bidi="en-US"/>
        </w:rPr>
      </w:pPr>
      <w:r w:rsidRPr="00BD4EDB">
        <w:rPr>
          <w:rFonts w:asciiTheme="minorHAnsi" w:hAnsiTheme="minorHAnsi" w:cstheme="minorHAnsi"/>
          <w:b/>
          <w:lang w:bidi="en-US"/>
        </w:rPr>
        <w:t>Counterintuitive</w:t>
      </w:r>
    </w:p>
    <w:p w:rsidRPr="00BD4EDB" w:rsidR="00BD4EDB" w:rsidP="00BD4EDB" w:rsidRDefault="00BD4EDB" w14:paraId="0F28059B" w14:textId="7DC4EE1B">
      <w:pPr>
        <w:pStyle w:val="Default"/>
        <w:numPr>
          <w:ilvl w:val="0"/>
          <w:numId w:val="19"/>
        </w:numPr>
        <w:spacing w:before="3"/>
        <w:ind w:left="540" w:right="-1548" w:hanging="180"/>
        <w:rPr>
          <w:rFonts w:asciiTheme="minorHAnsi" w:hAnsiTheme="minorHAnsi" w:cstheme="minorHAnsi"/>
          <w:b/>
          <w:lang w:bidi="en-US"/>
        </w:rPr>
      </w:pPr>
      <w:r w:rsidRPr="00BD4EDB">
        <w:rPr>
          <w:rFonts w:asciiTheme="minorHAnsi" w:hAnsiTheme="minorHAnsi" w:cstheme="minorHAnsi"/>
          <w:b/>
          <w:lang w:bidi="en-US"/>
        </w:rPr>
        <w:t>Self-organizing</w:t>
      </w:r>
    </w:p>
    <w:p w:rsidR="00BD4EDB" w:rsidP="00BD4EDB" w:rsidRDefault="00BD4EDB" w14:paraId="3F492D33" w14:textId="77777777">
      <w:pPr>
        <w:pStyle w:val="Default"/>
        <w:spacing w:before="3"/>
        <w:ind w:right="-1548"/>
        <w:rPr>
          <w:rFonts w:asciiTheme="minorHAnsi" w:hAnsiTheme="minorHAnsi" w:cstheme="minorHAnsi"/>
          <w:lang w:bidi="en-US"/>
        </w:rPr>
      </w:pPr>
    </w:p>
    <w:p w:rsidR="00BD4EDB" w:rsidP="00BD4EDB" w:rsidRDefault="00BD4EDB" w14:paraId="1A61B949" w14:textId="2DDA6C9C">
      <w:pPr>
        <w:pStyle w:val="Default"/>
        <w:numPr>
          <w:ilvl w:val="0"/>
          <w:numId w:val="19"/>
        </w:numPr>
        <w:spacing w:before="3"/>
        <w:ind w:left="180" w:right="-1548" w:hanging="180"/>
        <w:rPr>
          <w:rFonts w:asciiTheme="minorHAnsi" w:hAnsiTheme="minorHAnsi" w:cstheme="minorHAnsi"/>
          <w:lang w:bidi="en-US"/>
        </w:rPr>
      </w:pPr>
      <w:r w:rsidRPr="00BD4EDB">
        <w:rPr>
          <w:rFonts w:asciiTheme="minorHAnsi" w:hAnsiTheme="minorHAnsi" w:cstheme="minorHAnsi"/>
          <w:lang w:bidi="en-US"/>
        </w:rPr>
        <w:t xml:space="preserve">Impacted by </w:t>
      </w:r>
      <w:r w:rsidRPr="00BD4EDB">
        <w:rPr>
          <w:rFonts w:asciiTheme="minorHAnsi" w:hAnsiTheme="minorHAnsi" w:cstheme="minorHAnsi"/>
          <w:b/>
          <w:lang w:bidi="en-US"/>
        </w:rPr>
        <w:t>Goal Conflict</w:t>
      </w:r>
      <w:r w:rsidRPr="00BD4EDB">
        <w:rPr>
          <w:rFonts w:asciiTheme="minorHAnsi" w:hAnsiTheme="minorHAnsi" w:cstheme="minorHAnsi"/>
          <w:lang w:bidi="en-US"/>
        </w:rPr>
        <w:t xml:space="preserve"> and</w:t>
      </w:r>
      <w:r>
        <w:rPr>
          <w:rFonts w:asciiTheme="minorHAnsi" w:hAnsiTheme="minorHAnsi" w:cstheme="minorHAnsi"/>
          <w:lang w:bidi="en-US"/>
        </w:rPr>
        <w:t xml:space="preserve">                          </w:t>
      </w:r>
      <w:r w:rsidRPr="00BD4EDB">
        <w:rPr>
          <w:rFonts w:asciiTheme="minorHAnsi" w:hAnsiTheme="minorHAnsi" w:cstheme="minorHAnsi"/>
          <w:lang w:bidi="en-US"/>
        </w:rPr>
        <w:t>Competition for Resources</w:t>
      </w:r>
    </w:p>
    <w:p w:rsidR="00BD4EDB" w:rsidP="00BD4EDB" w:rsidRDefault="00BD4EDB" w14:paraId="1C25E6C5" w14:textId="77777777">
      <w:pPr>
        <w:pStyle w:val="Default"/>
        <w:numPr>
          <w:ilvl w:val="0"/>
          <w:numId w:val="19"/>
        </w:numPr>
        <w:spacing w:before="3"/>
        <w:ind w:left="180" w:right="-1548" w:hanging="180"/>
        <w:rPr>
          <w:rFonts w:asciiTheme="minorHAnsi" w:hAnsiTheme="minorHAnsi" w:cstheme="minorHAnsi"/>
          <w:lang w:bidi="en-US"/>
        </w:rPr>
      </w:pPr>
      <w:r w:rsidRPr="00BD4EDB">
        <w:rPr>
          <w:rFonts w:asciiTheme="minorHAnsi" w:hAnsiTheme="minorHAnsi" w:cstheme="minorHAnsi"/>
          <w:lang w:bidi="en-US"/>
        </w:rPr>
        <w:t xml:space="preserve">Influenced by </w:t>
      </w:r>
      <w:r w:rsidRPr="00BD4EDB">
        <w:rPr>
          <w:rFonts w:asciiTheme="minorHAnsi" w:hAnsiTheme="minorHAnsi" w:cstheme="minorHAnsi"/>
          <w:b/>
          <w:lang w:bidi="en-US"/>
        </w:rPr>
        <w:t>Feedback Loops</w:t>
      </w:r>
    </w:p>
    <w:p w:rsidR="00BD4EDB" w:rsidP="00BD4EDB" w:rsidRDefault="00BD4EDB" w14:paraId="71073DF1" w14:textId="77777777">
      <w:pPr>
        <w:pStyle w:val="Default"/>
        <w:numPr>
          <w:ilvl w:val="0"/>
          <w:numId w:val="19"/>
        </w:numPr>
        <w:spacing w:before="3"/>
        <w:ind w:left="180" w:right="-1548" w:hanging="180"/>
        <w:rPr>
          <w:rFonts w:asciiTheme="minorHAnsi" w:hAnsiTheme="minorHAnsi" w:cstheme="minorHAnsi"/>
          <w:lang w:bidi="en-US"/>
        </w:rPr>
      </w:pPr>
      <w:r w:rsidRPr="00BD4EDB">
        <w:rPr>
          <w:rFonts w:asciiTheme="minorHAnsi" w:hAnsiTheme="minorHAnsi" w:cstheme="minorHAnsi"/>
          <w:lang w:bidi="en-US"/>
        </w:rPr>
        <w:t>Affected by Historical Factors</w:t>
      </w:r>
    </w:p>
    <w:p w:rsidR="00BD4EDB" w:rsidP="00BD4EDB" w:rsidRDefault="00BD4EDB" w14:paraId="2F84EE7C" w14:textId="6EB64C30">
      <w:pPr>
        <w:pStyle w:val="Default"/>
        <w:numPr>
          <w:ilvl w:val="0"/>
          <w:numId w:val="19"/>
        </w:numPr>
        <w:spacing w:before="3"/>
        <w:ind w:left="180" w:right="-1548" w:hanging="180"/>
        <w:rPr>
          <w:rFonts w:asciiTheme="minorHAnsi" w:hAnsiTheme="minorHAnsi" w:cstheme="minorHAnsi"/>
          <w:lang w:bidi="en-US"/>
        </w:rPr>
      </w:pPr>
      <w:r w:rsidRPr="00BD4EDB">
        <w:rPr>
          <w:rFonts w:asciiTheme="minorHAnsi" w:hAnsiTheme="minorHAnsi" w:cstheme="minorHAnsi"/>
          <w:lang w:bidi="en-US"/>
        </w:rPr>
        <w:t>Dif</w:t>
      </w:r>
      <w:r>
        <w:rPr>
          <w:rFonts w:asciiTheme="minorHAnsi" w:hAnsiTheme="minorHAnsi" w:cstheme="minorHAnsi"/>
          <w:lang w:bidi="en-US"/>
        </w:rPr>
        <w:t xml:space="preserve">ferentially Changed by </w:t>
      </w:r>
      <w:r w:rsidRPr="00BD4EDB">
        <w:rPr>
          <w:rFonts w:asciiTheme="minorHAnsi" w:hAnsiTheme="minorHAnsi" w:cstheme="minorHAnsi"/>
          <w:b/>
          <w:lang w:bidi="en-US"/>
        </w:rPr>
        <w:t>Leverage</w:t>
      </w:r>
      <w:r>
        <w:rPr>
          <w:rFonts w:asciiTheme="minorHAnsi" w:hAnsiTheme="minorHAnsi" w:cstheme="minorHAnsi"/>
          <w:lang w:bidi="en-US"/>
        </w:rPr>
        <w:t xml:space="preserve"> </w:t>
      </w:r>
      <w:r w:rsidRPr="00BD4EDB">
        <w:rPr>
          <w:rFonts w:asciiTheme="minorHAnsi" w:hAnsiTheme="minorHAnsi" w:cstheme="minorHAnsi"/>
          <w:lang w:bidi="en-US"/>
        </w:rPr>
        <w:t>Points</w:t>
      </w:r>
    </w:p>
    <w:p w:rsidRPr="00BD4EDB" w:rsidR="00BD4EDB" w:rsidP="00BD4EDB" w:rsidRDefault="00BD4EDB" w14:paraId="06563BEB" w14:textId="19BDD5C1">
      <w:pPr>
        <w:pStyle w:val="Default"/>
        <w:numPr>
          <w:ilvl w:val="0"/>
          <w:numId w:val="19"/>
        </w:numPr>
        <w:spacing w:before="3"/>
        <w:ind w:left="180" w:right="-1548" w:hanging="180"/>
        <w:rPr>
          <w:rFonts w:asciiTheme="minorHAnsi" w:hAnsiTheme="minorHAnsi" w:cstheme="minorHAnsi"/>
          <w:lang w:bidi="en-US"/>
        </w:rPr>
      </w:pPr>
      <w:r w:rsidRPr="00BD4EDB">
        <w:rPr>
          <w:rFonts w:asciiTheme="minorHAnsi" w:hAnsiTheme="minorHAnsi" w:cstheme="minorHAnsi"/>
          <w:lang w:bidi="en-US"/>
        </w:rPr>
        <w:t xml:space="preserve">Depicted by </w:t>
      </w:r>
      <w:r w:rsidRPr="00BD4EDB">
        <w:rPr>
          <w:rFonts w:asciiTheme="minorHAnsi" w:hAnsiTheme="minorHAnsi" w:cstheme="minorHAnsi"/>
          <w:b/>
          <w:lang w:bidi="en-US"/>
        </w:rPr>
        <w:t>Patterns of Change</w:t>
      </w:r>
    </w:p>
    <w:p w:rsidRPr="00BD4EDB" w:rsidR="00BD4EDB" w:rsidP="00BD4EDB" w:rsidRDefault="00BD4EDB" w14:paraId="36132268" w14:textId="77777777">
      <w:pPr>
        <w:pStyle w:val="Default"/>
        <w:spacing w:before="3"/>
        <w:ind w:right="-1548"/>
        <w:rPr>
          <w:rFonts w:asciiTheme="minorHAnsi" w:hAnsiTheme="minorHAnsi" w:cstheme="minorHAnsi"/>
          <w:b/>
          <w:color w:val="auto"/>
          <w:sz w:val="12"/>
          <w:szCs w:val="12"/>
          <w:lang w:bidi="en-US"/>
        </w:rPr>
      </w:pPr>
    </w:p>
    <w:p w:rsidRPr="00BD4EDB" w:rsidR="00BD4EDB" w:rsidP="00BD4EDB" w:rsidRDefault="00BD4EDB" w14:paraId="3B747D23" w14:textId="171BC700">
      <w:pPr>
        <w:pStyle w:val="Default"/>
        <w:spacing w:before="3"/>
        <w:ind w:right="-1548"/>
        <w:rPr>
          <w:rFonts w:asciiTheme="minorHAnsi" w:hAnsiTheme="minorHAnsi"/>
          <w:b/>
          <w:color w:val="auto"/>
          <w:sz w:val="20"/>
          <w:szCs w:val="20"/>
        </w:rPr>
        <w:sectPr w:rsidRPr="00BD4EDB" w:rsidR="00BD4EDB" w:rsidSect="00BD4EDB">
          <w:type w:val="continuous"/>
          <w:pgSz w:w="12240" w:h="15840" w:orient="portrait"/>
          <w:pgMar w:top="1440" w:right="2448" w:bottom="720" w:left="720" w:header="720" w:footer="720" w:gutter="0"/>
          <w:cols w:space="720" w:num="2"/>
          <w:docGrid w:linePitch="360"/>
          <w:footerReference w:type="default" r:id="Ra81560faf3a34567"/>
        </w:sectPr>
      </w:pPr>
      <w:r w:rsidRPr="00BD4EDB">
        <w:rPr>
          <w:rFonts w:asciiTheme="minorHAnsi" w:hAnsiTheme="minorHAnsi" w:cstheme="minorHAnsi"/>
          <w:b/>
          <w:color w:val="auto"/>
          <w:sz w:val="20"/>
          <w:szCs w:val="20"/>
          <w:lang w:bidi="en-US"/>
        </w:rPr>
        <w:t xml:space="preserve"> </w:t>
      </w:r>
      <w:r>
        <w:rPr>
          <w:rFonts w:asciiTheme="minorHAnsi" w:hAnsiTheme="minorHAnsi" w:cstheme="minorHAnsi"/>
          <w:b/>
          <w:color w:val="auto"/>
          <w:sz w:val="20"/>
          <w:szCs w:val="20"/>
          <w:lang w:bidi="en-US"/>
        </w:rPr>
        <w:t xml:space="preserve">                           </w:t>
      </w:r>
      <w:r w:rsidRPr="00BD4EDB">
        <w:rPr>
          <w:rFonts w:asciiTheme="minorHAnsi" w:hAnsiTheme="minorHAnsi" w:cstheme="minorHAnsi"/>
          <w:b/>
          <w:color w:val="auto"/>
          <w:sz w:val="20"/>
          <w:szCs w:val="20"/>
          <w:lang w:bidi="en-US"/>
        </w:rPr>
        <w:t>(Bolded terms can be found in the glossary)</w:t>
      </w:r>
      <w:r w:rsidRPr="00BD4EDB">
        <w:rPr>
          <w:rFonts w:asciiTheme="minorHAnsi" w:hAnsiTheme="minorHAnsi"/>
          <w:b/>
          <w:color w:val="auto"/>
          <w:sz w:val="20"/>
          <w:szCs w:val="20"/>
        </w:rPr>
        <w:t xml:space="preserve"> </w:t>
      </w:r>
    </w:p>
    <w:p w:rsidR="00847D91" w:rsidP="00A66913" w:rsidRDefault="002E24D4" w14:paraId="22BAE6CB" w14:textId="6AAF3172">
      <w:pPr>
        <w:pStyle w:val="Default"/>
        <w:spacing w:before="3"/>
        <w:ind w:right="-1548"/>
        <w:rPr>
          <w:rFonts w:asciiTheme="minorHAnsi" w:hAnsiTheme="minorHAnsi" w:cstheme="minorHAnsi"/>
          <w:lang w:eastAsia="ja-JP" w:bidi="en-US"/>
        </w:rPr>
      </w:pPr>
      <w:r w:rsidRPr="002E24D4">
        <w:rPr>
          <w:rFonts w:asciiTheme="minorHAnsi" w:hAnsiTheme="minorHAnsi" w:cstheme="minorHAnsi"/>
        </w:rPr>
        <w:t>By considering these characteristics and processes, decision makers can form</w:t>
      </w:r>
      <w:r>
        <w:rPr>
          <w:rFonts w:asciiTheme="minorHAnsi" w:hAnsiTheme="minorHAnsi" w:cstheme="minorHAnsi"/>
        </w:rPr>
        <w:t xml:space="preserve">ulate more effective courses of </w:t>
      </w:r>
      <w:r w:rsidRPr="002E24D4">
        <w:rPr>
          <w:rFonts w:asciiTheme="minorHAnsi" w:hAnsiTheme="minorHAnsi" w:cstheme="minorHAnsi"/>
        </w:rPr>
        <w:t>action based on a more holistic picture of the operational environment and d</w:t>
      </w:r>
      <w:r w:rsidR="001F57DF">
        <w:rPr>
          <w:rFonts w:asciiTheme="minorHAnsi" w:hAnsiTheme="minorHAnsi" w:cstheme="minorHAnsi"/>
        </w:rPr>
        <w:t xml:space="preserve">ynamic situation. For instance, </w:t>
      </w:r>
      <w:proofErr w:type="spellStart"/>
      <w:r w:rsidRPr="002E24D4">
        <w:rPr>
          <w:rFonts w:asciiTheme="minorHAnsi" w:hAnsiTheme="minorHAnsi" w:cstheme="minorHAnsi"/>
        </w:rPr>
        <w:t>Senge</w:t>
      </w:r>
      <w:proofErr w:type="spellEnd"/>
      <w:r w:rsidRPr="002E24D4">
        <w:rPr>
          <w:rFonts w:asciiTheme="minorHAnsi" w:hAnsiTheme="minorHAnsi" w:cstheme="minorHAnsi"/>
        </w:rPr>
        <w:t xml:space="preserve"> (1990) presents an intriguing example: the U.S. – U.S.S.R. nuclear arms race (p. 69). He describes t</w:t>
      </w:r>
      <w:r>
        <w:rPr>
          <w:rFonts w:asciiTheme="minorHAnsi" w:hAnsiTheme="minorHAnsi" w:cstheme="minorHAnsi"/>
        </w:rPr>
        <w:t xml:space="preserve">he </w:t>
      </w:r>
      <w:r w:rsidRPr="002E24D4">
        <w:rPr>
          <w:rFonts w:asciiTheme="minorHAnsi" w:hAnsiTheme="minorHAnsi" w:cstheme="minorHAnsi"/>
        </w:rPr>
        <w:t>beginning of the arms race as the result of both countries’ shared suspici</w:t>
      </w:r>
      <w:r>
        <w:rPr>
          <w:rFonts w:asciiTheme="minorHAnsi" w:hAnsiTheme="minorHAnsi" w:cstheme="minorHAnsi"/>
        </w:rPr>
        <w:t xml:space="preserve">on regarding each other and the </w:t>
      </w:r>
      <w:r w:rsidRPr="002E24D4">
        <w:rPr>
          <w:rFonts w:asciiTheme="minorHAnsi" w:hAnsiTheme="minorHAnsi" w:cstheme="minorHAnsi"/>
        </w:rPr>
        <w:t>potential threat of attack. Each saw the other as the aggressor and in respon</w:t>
      </w:r>
      <w:r>
        <w:rPr>
          <w:rFonts w:asciiTheme="minorHAnsi" w:hAnsiTheme="minorHAnsi" w:cstheme="minorHAnsi"/>
        </w:rPr>
        <w:t xml:space="preserve">se began building their nuclear </w:t>
      </w:r>
      <w:r w:rsidRPr="002E24D4">
        <w:rPr>
          <w:rFonts w:asciiTheme="minorHAnsi" w:hAnsiTheme="minorHAnsi" w:cstheme="minorHAnsi"/>
          <w:lang w:bidi="en-US"/>
        </w:rPr>
        <w:t xml:space="preserve">capability in a defensive reaction to </w:t>
      </w:r>
      <w:r w:rsidR="00A66913">
        <w:rPr>
          <w:rFonts w:asciiTheme="minorHAnsi" w:hAnsiTheme="minorHAnsi" w:cstheme="minorHAnsi"/>
          <w:lang w:bidi="en-US"/>
        </w:rPr>
        <w:t xml:space="preserve">the </w:t>
      </w:r>
      <w:r w:rsidRPr="001F57DF" w:rsidR="00A66913">
        <w:rPr>
          <w:rFonts w:asciiTheme="minorHAnsi" w:hAnsiTheme="minorHAnsi" w:cstheme="minorHAnsi"/>
          <w:lang w:bidi="en-US"/>
        </w:rPr>
        <w:t xml:space="preserve">perceived threat. </w:t>
      </w:r>
      <w:r w:rsidRPr="001F57DF" w:rsidR="00736B97">
        <w:rPr>
          <w:rFonts w:asciiTheme="minorHAnsi" w:hAnsiTheme="minorHAnsi" w:cstheme="minorHAnsi"/>
          <w:lang w:eastAsia="ja-JP" w:bidi="en-US"/>
        </w:rPr>
        <w:t xml:space="preserve"> </w:t>
      </w:r>
    </w:p>
    <w:p w:rsidR="001F57DF" w:rsidP="00A66913" w:rsidRDefault="001F57DF" w14:paraId="1A0939D7" w14:textId="77777777">
      <w:pPr>
        <w:pStyle w:val="Default"/>
        <w:spacing w:before="3"/>
        <w:ind w:right="-1548"/>
        <w:rPr>
          <w:rFonts w:asciiTheme="minorHAnsi" w:hAnsiTheme="minorHAnsi" w:cstheme="minorHAnsi"/>
          <w:lang w:eastAsia="ja-JP" w:bidi="en-US"/>
        </w:rPr>
        <w:sectPr w:rsidR="001F57DF" w:rsidSect="00D755A4">
          <w:type w:val="continuous"/>
          <w:pgSz w:w="12240" w:h="15840" w:orient="portrait"/>
          <w:pgMar w:top="1440" w:right="2520" w:bottom="720" w:left="720" w:header="720" w:footer="720" w:gutter="0"/>
          <w:cols w:space="720"/>
          <w:docGrid w:linePitch="360"/>
          <w:footerReference w:type="default" r:id="R7ed4edd30ce9450e"/>
        </w:sectPr>
      </w:pPr>
    </w:p>
    <w:p w:rsidRPr="001F57DF" w:rsidR="001F57DF" w:rsidP="00A66913" w:rsidRDefault="001F57DF" w14:paraId="54D0DBA1" w14:textId="77777777">
      <w:pPr>
        <w:pStyle w:val="Default"/>
        <w:spacing w:before="3"/>
        <w:ind w:right="-1548"/>
        <w:rPr>
          <w:rFonts w:asciiTheme="minorHAnsi" w:hAnsiTheme="minorHAnsi" w:cstheme="minorHAnsi"/>
          <w:lang w:eastAsia="ja-JP" w:bidi="en-US"/>
        </w:rPr>
      </w:pPr>
    </w:p>
    <w:p w:rsidR="00AA238C" w:rsidP="00AA238C" w:rsidRDefault="001F57DF" w14:paraId="78D298B5" w14:textId="77777777">
      <w:pPr>
        <w:pStyle w:val="Default"/>
        <w:spacing w:before="3"/>
        <w:ind w:right="-1548"/>
        <w:rPr>
          <w:rFonts w:asciiTheme="minorHAnsi" w:hAnsiTheme="minorHAnsi" w:cstheme="minorHAnsi"/>
          <w:lang w:eastAsia="ja-JP" w:bidi="en-US"/>
        </w:rPr>
        <w:sectPr w:rsidR="00AA238C" w:rsidSect="00D755A4">
          <w:type w:val="continuous"/>
          <w:pgSz w:w="12240" w:h="15840" w:orient="portrait"/>
          <w:pgMar w:top="1440" w:right="2520" w:bottom="720" w:left="720" w:header="720" w:footer="720" w:gutter="0"/>
          <w:cols w:space="720"/>
          <w:docGrid w:linePitch="360"/>
          <w:footerReference w:type="default" r:id="Red24d6392e4c42e7"/>
        </w:sectPr>
      </w:pPr>
      <w:r>
        <w:rPr>
          <w:noProof/>
        </w:rPr>
        <w:drawing>
          <wp:anchor distT="0" distB="0" distL="114300" distR="114300" simplePos="0" relativeHeight="251658240" behindDoc="0" locked="0" layoutInCell="1" allowOverlap="1" wp14:anchorId="185B2C7E" wp14:editId="6FAF6DB0">
            <wp:simplePos x="477078" y="7394713"/>
            <wp:positionH relativeFrom="column">
              <wp:align>left</wp:align>
            </wp:positionH>
            <wp:positionV relativeFrom="paragraph">
              <wp:align>top</wp:align>
            </wp:positionV>
            <wp:extent cx="2282025" cy="1864759"/>
            <wp:effectExtent l="19050" t="19050" r="23495" b="215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2304" b="2618"/>
                    <a:stretch/>
                  </pic:blipFill>
                  <pic:spPr bwMode="auto">
                    <a:xfrm>
                      <a:off x="0" y="0"/>
                      <a:ext cx="2282025" cy="1864759"/>
                    </a:xfrm>
                    <a:prstGeom prst="rect">
                      <a:avLst/>
                    </a:prstGeom>
                    <a:ln w="3175" cap="flat" cmpd="sng" algn="ctr">
                      <a:solidFill>
                        <a:srgbClr val="D95E16"/>
                      </a:solidFill>
                      <a:prstDash val="solid"/>
                      <a:round/>
                      <a:headEnd type="none" w="med" len="med"/>
                      <a:tailEnd type="none" w="med" len="med"/>
                    </a:ln>
                    <a:extLst>
                      <a:ext uri="{53640926-AAD7-44D8-BBD7-CCE9431645EC}">
                        <a14:shadowObscured xmlns:a14="http://schemas.microsoft.com/office/drawing/2010/main"/>
                      </a:ext>
                    </a:extLst>
                  </pic:spPr>
                </pic:pic>
              </a:graphicData>
            </a:graphic>
          </wp:anchor>
        </w:drawing>
      </w:r>
      <w:r w:rsidRPr="001F57DF">
        <w:rPr>
          <w:rFonts w:asciiTheme="minorHAnsi" w:hAnsiTheme="minorHAnsi" w:cstheme="minorHAnsi"/>
          <w:lang w:eastAsia="ja-JP" w:bidi="en-US"/>
        </w:rPr>
        <w:t>“The systems view of the arms race shows a perpetu</w:t>
      </w:r>
      <w:r>
        <w:rPr>
          <w:rFonts w:asciiTheme="minorHAnsi" w:hAnsiTheme="minorHAnsi" w:cstheme="minorHAnsi"/>
          <w:lang w:eastAsia="ja-JP" w:bidi="en-US"/>
        </w:rPr>
        <w:t xml:space="preserve">al cycle of </w:t>
      </w:r>
      <w:r w:rsidRPr="001F57DF">
        <w:rPr>
          <w:rFonts w:asciiTheme="minorHAnsi" w:hAnsiTheme="minorHAnsi" w:cstheme="minorHAnsi"/>
          <w:lang w:eastAsia="ja-JP" w:bidi="en-US"/>
        </w:rPr>
        <w:t>aggression” (p.71). Each country r</w:t>
      </w:r>
      <w:r>
        <w:rPr>
          <w:rFonts w:asciiTheme="minorHAnsi" w:hAnsiTheme="minorHAnsi" w:cstheme="minorHAnsi"/>
          <w:lang w:eastAsia="ja-JP" w:bidi="en-US"/>
        </w:rPr>
        <w:t xml:space="preserve">esponds to achieve a short-term </w:t>
      </w:r>
      <w:r w:rsidRPr="001F57DF">
        <w:rPr>
          <w:rFonts w:asciiTheme="minorHAnsi" w:hAnsiTheme="minorHAnsi" w:cstheme="minorHAnsi"/>
          <w:lang w:eastAsia="ja-JP" w:bidi="en-US"/>
        </w:rPr>
        <w:t>goal of establishing a sense of secur</w:t>
      </w:r>
      <w:r>
        <w:rPr>
          <w:rFonts w:asciiTheme="minorHAnsi" w:hAnsiTheme="minorHAnsi" w:cstheme="minorHAnsi"/>
          <w:lang w:eastAsia="ja-JP" w:bidi="en-US"/>
        </w:rPr>
        <w:t xml:space="preserve">ity, but through both country’s </w:t>
      </w:r>
      <w:r w:rsidRPr="001F57DF">
        <w:rPr>
          <w:rFonts w:asciiTheme="minorHAnsi" w:hAnsiTheme="minorHAnsi" w:cstheme="minorHAnsi"/>
          <w:lang w:eastAsia="ja-JP" w:bidi="en-US"/>
        </w:rPr>
        <w:t xml:space="preserve">actions, the long-term result is the </w:t>
      </w:r>
      <w:r>
        <w:rPr>
          <w:rFonts w:asciiTheme="minorHAnsi" w:hAnsiTheme="minorHAnsi" w:cstheme="minorHAnsi"/>
          <w:lang w:eastAsia="ja-JP" w:bidi="en-US"/>
        </w:rPr>
        <w:t xml:space="preserve">exact opposite, more insecurity </w:t>
      </w:r>
      <w:r w:rsidRPr="001F57DF">
        <w:rPr>
          <w:rFonts w:asciiTheme="minorHAnsi" w:hAnsiTheme="minorHAnsi" w:cstheme="minorHAnsi"/>
          <w:lang w:eastAsia="ja-JP" w:bidi="en-US"/>
        </w:rPr>
        <w:t>and more fear. This positive feedback lo</w:t>
      </w:r>
      <w:r>
        <w:rPr>
          <w:rFonts w:asciiTheme="minorHAnsi" w:hAnsiTheme="minorHAnsi" w:cstheme="minorHAnsi"/>
          <w:lang w:eastAsia="ja-JP" w:bidi="en-US"/>
        </w:rPr>
        <w:t xml:space="preserve">op feeds the fear and </w:t>
      </w:r>
      <w:r w:rsidRPr="001F57DF">
        <w:rPr>
          <w:rFonts w:asciiTheme="minorHAnsi" w:hAnsiTheme="minorHAnsi" w:cstheme="minorHAnsi"/>
          <w:lang w:eastAsia="ja-JP" w:bidi="en-US"/>
        </w:rPr>
        <w:t>strengthens the defensive respon</w:t>
      </w:r>
      <w:r>
        <w:rPr>
          <w:rFonts w:asciiTheme="minorHAnsi" w:hAnsiTheme="minorHAnsi" w:cstheme="minorHAnsi"/>
          <w:lang w:eastAsia="ja-JP" w:bidi="en-US"/>
        </w:rPr>
        <w:t xml:space="preserve">se to a potential dangerous end </w:t>
      </w:r>
      <w:r w:rsidRPr="001F57DF">
        <w:rPr>
          <w:rFonts w:asciiTheme="minorHAnsi" w:hAnsiTheme="minorHAnsi" w:cstheme="minorHAnsi"/>
          <w:lang w:eastAsia="ja-JP" w:bidi="en-US"/>
        </w:rPr>
        <w:t xml:space="preserve">state for both countries. </w:t>
      </w:r>
      <w:proofErr w:type="spellStart"/>
      <w:r w:rsidRPr="001F57DF">
        <w:rPr>
          <w:rFonts w:asciiTheme="minorHAnsi" w:hAnsiTheme="minorHAnsi" w:cstheme="minorHAnsi"/>
          <w:lang w:eastAsia="ja-JP" w:bidi="en-US"/>
        </w:rPr>
        <w:t>Senge</w:t>
      </w:r>
      <w:proofErr w:type="spellEnd"/>
      <w:r w:rsidRPr="001F57DF">
        <w:rPr>
          <w:rFonts w:asciiTheme="minorHAnsi" w:hAnsiTheme="minorHAnsi" w:cstheme="minorHAnsi"/>
          <w:lang w:eastAsia="ja-JP" w:bidi="en-US"/>
        </w:rPr>
        <w:t xml:space="preserve"> s</w:t>
      </w:r>
      <w:r>
        <w:rPr>
          <w:rFonts w:asciiTheme="minorHAnsi" w:hAnsiTheme="minorHAnsi" w:cstheme="minorHAnsi"/>
          <w:lang w:eastAsia="ja-JP" w:bidi="en-US"/>
        </w:rPr>
        <w:t xml:space="preserve">tates that this situation is an </w:t>
      </w:r>
      <w:r w:rsidRPr="001F57DF">
        <w:rPr>
          <w:rFonts w:asciiTheme="minorHAnsi" w:hAnsiTheme="minorHAnsi" w:cstheme="minorHAnsi"/>
          <w:lang w:eastAsia="ja-JP" w:bidi="en-US"/>
        </w:rPr>
        <w:t>example of dynamic complexity w</w:t>
      </w:r>
      <w:r>
        <w:rPr>
          <w:rFonts w:asciiTheme="minorHAnsi" w:hAnsiTheme="minorHAnsi" w:cstheme="minorHAnsi"/>
          <w:lang w:eastAsia="ja-JP" w:bidi="en-US"/>
        </w:rPr>
        <w:t xml:space="preserve">here you have to appreciate and </w:t>
      </w:r>
      <w:r w:rsidRPr="001F57DF">
        <w:rPr>
          <w:rFonts w:asciiTheme="minorHAnsi" w:hAnsiTheme="minorHAnsi" w:cstheme="minorHAnsi"/>
          <w:lang w:eastAsia="ja-JP" w:bidi="en-US"/>
        </w:rPr>
        <w:t>understand the interrelatedness and patter</w:t>
      </w:r>
      <w:r>
        <w:rPr>
          <w:rFonts w:asciiTheme="minorHAnsi" w:hAnsiTheme="minorHAnsi" w:cstheme="minorHAnsi"/>
          <w:lang w:eastAsia="ja-JP" w:bidi="en-US"/>
        </w:rPr>
        <w:t xml:space="preserve">ns of change inherent to </w:t>
      </w:r>
      <w:r w:rsidRPr="001F57DF">
        <w:rPr>
          <w:rFonts w:asciiTheme="minorHAnsi" w:hAnsiTheme="minorHAnsi" w:cstheme="minorHAnsi"/>
          <w:lang w:eastAsia="ja-JP" w:bidi="en-US"/>
        </w:rPr>
        <w:t>the system.</w:t>
      </w:r>
      <w:r>
        <w:rPr>
          <w:rFonts w:asciiTheme="minorHAnsi" w:hAnsiTheme="minorHAnsi" w:cstheme="minorHAnsi"/>
          <w:lang w:eastAsia="ja-JP" w:bidi="en-US"/>
        </w:rPr>
        <w:br w:type="textWrapping" w:clear="all"/>
      </w:r>
    </w:p>
    <w:p w:rsidR="001F57DF" w:rsidP="00AA238C" w:rsidRDefault="001F57DF" w14:paraId="1B3032C2" w14:textId="6B10A68E">
      <w:pPr>
        <w:pStyle w:val="Default"/>
        <w:spacing w:before="3"/>
        <w:ind w:right="-1548"/>
        <w:rPr>
          <w:rFonts w:asciiTheme="minorHAnsi" w:hAnsiTheme="minorHAnsi" w:cstheme="minorHAnsi"/>
          <w:lang w:eastAsia="ja-JP" w:bidi="en-US"/>
        </w:rPr>
      </w:pPr>
    </w:p>
    <w:p w:rsidRPr="00AA238C" w:rsidR="00AA238C" w:rsidP="003A2398" w:rsidRDefault="00AA238C" w14:paraId="4D6923B1" w14:textId="07BF38A9">
      <w:pPr>
        <w:pStyle w:val="Default"/>
        <w:spacing w:before="3"/>
        <w:ind w:right="-1530"/>
        <w:rPr>
          <w:rFonts w:asciiTheme="minorHAnsi" w:hAnsiTheme="minorHAnsi" w:cstheme="minorHAnsi"/>
          <w:lang w:eastAsia="ja-JP" w:bidi="en-US"/>
        </w:rPr>
      </w:pPr>
      <w:r w:rsidRPr="00AA238C">
        <w:rPr>
          <w:rFonts w:asciiTheme="minorHAnsi" w:hAnsiTheme="minorHAnsi" w:cstheme="minorHAnsi"/>
          <w:lang w:eastAsia="ja-JP" w:bidi="en-US"/>
        </w:rPr>
        <w:t xml:space="preserve">Another important characteristic of a system is whether it is “Open” versus “Closed”. </w:t>
      </w:r>
      <w:r w:rsidR="00D44773">
        <w:rPr>
          <w:rFonts w:asciiTheme="minorHAnsi" w:hAnsiTheme="minorHAnsi" w:cstheme="minorHAnsi"/>
          <w:lang w:eastAsia="ja-JP" w:bidi="en-US"/>
        </w:rPr>
        <w:t xml:space="preserve"> </w:t>
      </w:r>
      <w:proofErr w:type="spellStart"/>
      <w:r w:rsidRPr="00AA238C">
        <w:rPr>
          <w:rFonts w:asciiTheme="minorHAnsi" w:hAnsiTheme="minorHAnsi" w:cstheme="minorHAnsi"/>
          <w:lang w:eastAsia="ja-JP" w:bidi="en-US"/>
        </w:rPr>
        <w:t>Gharajedahgi</w:t>
      </w:r>
      <w:proofErr w:type="spellEnd"/>
      <w:r w:rsidR="00D44773">
        <w:rPr>
          <w:rFonts w:asciiTheme="minorHAnsi" w:hAnsiTheme="minorHAnsi" w:cstheme="minorHAnsi"/>
          <w:lang w:eastAsia="ja-JP" w:bidi="en-US"/>
        </w:rPr>
        <w:t xml:space="preserve"> </w:t>
      </w:r>
      <w:r w:rsidRPr="00AA238C">
        <w:rPr>
          <w:rFonts w:asciiTheme="minorHAnsi" w:hAnsiTheme="minorHAnsi" w:cstheme="minorHAnsi"/>
          <w:lang w:eastAsia="ja-JP" w:bidi="en-US"/>
        </w:rPr>
        <w:t>(2013) explains that in closed systems there is no influence from the envir</w:t>
      </w:r>
      <w:r>
        <w:rPr>
          <w:rFonts w:asciiTheme="minorHAnsi" w:hAnsiTheme="minorHAnsi" w:cstheme="minorHAnsi"/>
          <w:lang w:eastAsia="ja-JP" w:bidi="en-US"/>
        </w:rPr>
        <w:t xml:space="preserve">onment. No energy, information, </w:t>
      </w:r>
      <w:r w:rsidRPr="00AA238C">
        <w:rPr>
          <w:rFonts w:asciiTheme="minorHAnsi" w:hAnsiTheme="minorHAnsi" w:cstheme="minorHAnsi"/>
          <w:lang w:eastAsia="ja-JP" w:bidi="en-US"/>
        </w:rPr>
        <w:t>or influence is shared outside of the system. For example, a balloon that is fil</w:t>
      </w:r>
      <w:r w:rsidR="00992F4B">
        <w:rPr>
          <w:rFonts w:asciiTheme="minorHAnsi" w:hAnsiTheme="minorHAnsi" w:cstheme="minorHAnsi"/>
          <w:lang w:eastAsia="ja-JP" w:bidi="en-US"/>
        </w:rPr>
        <w:t xml:space="preserve">led with air is a closed system </w:t>
      </w:r>
      <w:r>
        <w:rPr>
          <w:rFonts w:asciiTheme="minorHAnsi" w:hAnsiTheme="minorHAnsi" w:cstheme="minorHAnsi"/>
          <w:lang w:eastAsia="ja-JP" w:bidi="en-US"/>
        </w:rPr>
        <w:t>because it does</w:t>
      </w:r>
      <w:r w:rsidRPr="00AA238C">
        <w:rPr>
          <w:rFonts w:asciiTheme="minorHAnsi" w:hAnsiTheme="minorHAnsi" w:cstheme="minorHAnsi"/>
          <w:lang w:eastAsia="ja-JP" w:bidi="en-US"/>
        </w:rPr>
        <w:t xml:space="preserve">n’t exchange matter from inside to outside of the elastic </w:t>
      </w:r>
      <w:r w:rsidR="00992F4B">
        <w:rPr>
          <w:rFonts w:asciiTheme="minorHAnsi" w:hAnsiTheme="minorHAnsi" w:cstheme="minorHAnsi"/>
          <w:lang w:eastAsia="ja-JP" w:bidi="en-US"/>
        </w:rPr>
        <w:t xml:space="preserve">barriers. In business, a closed </w:t>
      </w:r>
      <w:r w:rsidRPr="00AA238C">
        <w:rPr>
          <w:rFonts w:asciiTheme="minorHAnsi" w:hAnsiTheme="minorHAnsi" w:cstheme="minorHAnsi"/>
          <w:lang w:eastAsia="ja-JP" w:bidi="en-US"/>
        </w:rPr>
        <w:t>system may be the production line where the factory workers do the</w:t>
      </w:r>
      <w:r w:rsidR="00992F4B">
        <w:rPr>
          <w:rFonts w:asciiTheme="minorHAnsi" w:hAnsiTheme="minorHAnsi" w:cstheme="minorHAnsi"/>
          <w:lang w:eastAsia="ja-JP" w:bidi="en-US"/>
        </w:rPr>
        <w:t xml:space="preserve">ir job, the same job every day, </w:t>
      </w:r>
      <w:r w:rsidRPr="00AA238C">
        <w:rPr>
          <w:rFonts w:asciiTheme="minorHAnsi" w:hAnsiTheme="minorHAnsi" w:cstheme="minorHAnsi"/>
          <w:lang w:eastAsia="ja-JP" w:bidi="en-US"/>
        </w:rPr>
        <w:t>without any awareness or inclusion of what goes on in the rest of the busi</w:t>
      </w:r>
      <w:r w:rsidR="00992F4B">
        <w:rPr>
          <w:rFonts w:asciiTheme="minorHAnsi" w:hAnsiTheme="minorHAnsi" w:cstheme="minorHAnsi"/>
          <w:lang w:eastAsia="ja-JP" w:bidi="en-US"/>
        </w:rPr>
        <w:t xml:space="preserve">ness. Completely closed systems </w:t>
      </w:r>
      <w:r w:rsidRPr="00AA238C">
        <w:rPr>
          <w:rFonts w:asciiTheme="minorHAnsi" w:hAnsiTheme="minorHAnsi" w:cstheme="minorHAnsi"/>
          <w:lang w:eastAsia="ja-JP" w:bidi="en-US"/>
        </w:rPr>
        <w:t>are rare, but as boundaries become more arbitrary or impacted by the su</w:t>
      </w:r>
      <w:r w:rsidR="00992F4B">
        <w:rPr>
          <w:rFonts w:asciiTheme="minorHAnsi" w:hAnsiTheme="minorHAnsi" w:cstheme="minorHAnsi"/>
          <w:lang w:eastAsia="ja-JP" w:bidi="en-US"/>
        </w:rPr>
        <w:t xml:space="preserve">rrounding environment, the more </w:t>
      </w:r>
      <w:r w:rsidRPr="00AA238C">
        <w:rPr>
          <w:rFonts w:asciiTheme="minorHAnsi" w:hAnsiTheme="minorHAnsi" w:cstheme="minorHAnsi"/>
          <w:lang w:eastAsia="ja-JP" w:bidi="en-US"/>
        </w:rPr>
        <w:t>the system becomes “Open”. This is important to understand because with</w:t>
      </w:r>
      <w:r w:rsidR="00992F4B">
        <w:rPr>
          <w:rFonts w:asciiTheme="minorHAnsi" w:hAnsiTheme="minorHAnsi" w:cstheme="minorHAnsi"/>
          <w:lang w:eastAsia="ja-JP" w:bidi="en-US"/>
        </w:rPr>
        <w:t xml:space="preserve"> more openness the less ability </w:t>
      </w:r>
      <w:r w:rsidRPr="00AA238C">
        <w:rPr>
          <w:rFonts w:asciiTheme="minorHAnsi" w:hAnsiTheme="minorHAnsi" w:cstheme="minorHAnsi"/>
          <w:lang w:eastAsia="ja-JP" w:bidi="en-US"/>
        </w:rPr>
        <w:t>you have to control the system. You must rely instead on influencing the</w:t>
      </w:r>
      <w:r w:rsidR="00992F4B">
        <w:rPr>
          <w:rFonts w:asciiTheme="minorHAnsi" w:hAnsiTheme="minorHAnsi" w:cstheme="minorHAnsi"/>
          <w:lang w:eastAsia="ja-JP" w:bidi="en-US"/>
        </w:rPr>
        <w:t xml:space="preserve"> system. This is where leverage </w:t>
      </w:r>
      <w:r w:rsidRPr="00AA238C">
        <w:rPr>
          <w:rFonts w:asciiTheme="minorHAnsi" w:hAnsiTheme="minorHAnsi" w:cstheme="minorHAnsi"/>
          <w:lang w:eastAsia="ja-JP" w:bidi="en-US"/>
        </w:rPr>
        <w:t>points play a significant role in understanding and manipulating systems.</w:t>
      </w:r>
    </w:p>
    <w:p w:rsidR="00992F4B" w:rsidP="00992F4B" w:rsidRDefault="00992F4B" w14:paraId="49FC93C6" w14:textId="77777777">
      <w:pPr>
        <w:pStyle w:val="Default"/>
        <w:spacing w:before="3"/>
        <w:ind w:left="-1710" w:right="90" w:firstLine="720"/>
        <w:rPr>
          <w:rFonts w:asciiTheme="minorHAnsi" w:hAnsiTheme="minorHAnsi" w:cstheme="minorHAnsi"/>
          <w:lang w:eastAsia="ja-JP" w:bidi="en-US"/>
        </w:rPr>
      </w:pPr>
    </w:p>
    <w:p w:rsidRPr="00AA238C" w:rsidR="00AA238C" w:rsidP="00992F4B" w:rsidRDefault="00AA238C" w14:paraId="0E98A232" w14:textId="45DB1E21">
      <w:pPr>
        <w:pStyle w:val="Default"/>
        <w:spacing w:before="3"/>
        <w:ind w:left="-1710" w:right="90"/>
        <w:rPr>
          <w:rFonts w:asciiTheme="minorHAnsi" w:hAnsiTheme="minorHAnsi" w:cstheme="minorHAnsi"/>
          <w:lang w:eastAsia="ja-JP" w:bidi="en-US"/>
        </w:rPr>
      </w:pPr>
      <w:proofErr w:type="spellStart"/>
      <w:r w:rsidRPr="00AA238C">
        <w:rPr>
          <w:rFonts w:asciiTheme="minorHAnsi" w:hAnsiTheme="minorHAnsi" w:cstheme="minorHAnsi"/>
          <w:lang w:eastAsia="ja-JP" w:bidi="en-US"/>
        </w:rPr>
        <w:t>Senge</w:t>
      </w:r>
      <w:proofErr w:type="spellEnd"/>
      <w:r w:rsidRPr="00AA238C">
        <w:rPr>
          <w:rFonts w:asciiTheme="minorHAnsi" w:hAnsiTheme="minorHAnsi" w:cstheme="minorHAnsi"/>
          <w:lang w:eastAsia="ja-JP" w:bidi="en-US"/>
        </w:rPr>
        <w:t xml:space="preserve"> (1990) states that “The bottom line of systems thinking is leve</w:t>
      </w:r>
      <w:r w:rsidR="00992F4B">
        <w:rPr>
          <w:rFonts w:asciiTheme="minorHAnsi" w:hAnsiTheme="minorHAnsi" w:cstheme="minorHAnsi"/>
          <w:lang w:eastAsia="ja-JP" w:bidi="en-US"/>
        </w:rPr>
        <w:t xml:space="preserve">rage – seeing where actions and </w:t>
      </w:r>
      <w:r w:rsidRPr="00AA238C">
        <w:rPr>
          <w:rFonts w:asciiTheme="minorHAnsi" w:hAnsiTheme="minorHAnsi" w:cstheme="minorHAnsi"/>
          <w:lang w:eastAsia="ja-JP" w:bidi="en-US"/>
        </w:rPr>
        <w:t>changes in structures can lead to significant, enduring improvements” (p.1</w:t>
      </w:r>
      <w:r w:rsidR="00992F4B">
        <w:rPr>
          <w:rFonts w:asciiTheme="minorHAnsi" w:hAnsiTheme="minorHAnsi" w:cstheme="minorHAnsi"/>
          <w:lang w:eastAsia="ja-JP" w:bidi="en-US"/>
        </w:rPr>
        <w:t xml:space="preserve">14). The problem though is that the </w:t>
      </w:r>
      <w:r w:rsidRPr="00AA238C">
        <w:rPr>
          <w:rFonts w:asciiTheme="minorHAnsi" w:hAnsiTheme="minorHAnsi" w:cstheme="minorHAnsi"/>
          <w:lang w:eastAsia="ja-JP" w:bidi="en-US"/>
        </w:rPr>
        <w:t>leverage point is not usually obvious. In fact, often the “obvious” answer lea</w:t>
      </w:r>
      <w:r w:rsidR="00992F4B">
        <w:rPr>
          <w:rFonts w:asciiTheme="minorHAnsi" w:hAnsiTheme="minorHAnsi" w:cstheme="minorHAnsi"/>
          <w:lang w:eastAsia="ja-JP" w:bidi="en-US"/>
        </w:rPr>
        <w:t xml:space="preserve">ds to the opposite outcome that </w:t>
      </w:r>
      <w:r w:rsidRPr="00AA238C">
        <w:rPr>
          <w:rFonts w:asciiTheme="minorHAnsi" w:hAnsiTheme="minorHAnsi" w:cstheme="minorHAnsi"/>
          <w:lang w:eastAsia="ja-JP" w:bidi="en-US"/>
        </w:rPr>
        <w:t xml:space="preserve">you expected, as in the arms race example. An in-depth study of </w:t>
      </w:r>
      <w:proofErr w:type="spellStart"/>
      <w:r w:rsidRPr="00AA238C">
        <w:rPr>
          <w:rFonts w:asciiTheme="minorHAnsi" w:hAnsiTheme="minorHAnsi" w:cstheme="minorHAnsi"/>
          <w:lang w:eastAsia="ja-JP" w:bidi="en-US"/>
        </w:rPr>
        <w:t>Senge’s</w:t>
      </w:r>
      <w:proofErr w:type="spellEnd"/>
      <w:r w:rsidRPr="00AA238C">
        <w:rPr>
          <w:rFonts w:asciiTheme="minorHAnsi" w:hAnsiTheme="minorHAnsi" w:cstheme="minorHAnsi"/>
          <w:lang w:eastAsia="ja-JP" w:bidi="en-US"/>
        </w:rPr>
        <w:t xml:space="preserve"> resear</w:t>
      </w:r>
      <w:r w:rsidR="00992F4B">
        <w:rPr>
          <w:rFonts w:asciiTheme="minorHAnsi" w:hAnsiTheme="minorHAnsi" w:cstheme="minorHAnsi"/>
          <w:lang w:eastAsia="ja-JP" w:bidi="en-US"/>
        </w:rPr>
        <w:t xml:space="preserve">ch identifies several processes </w:t>
      </w:r>
      <w:r w:rsidRPr="00AA238C">
        <w:rPr>
          <w:rFonts w:asciiTheme="minorHAnsi" w:hAnsiTheme="minorHAnsi" w:cstheme="minorHAnsi"/>
          <w:lang w:eastAsia="ja-JP" w:bidi="en-US"/>
        </w:rPr>
        <w:t>to consider when identifying leverage points in a system. Things to consider are</w:t>
      </w:r>
      <w:r w:rsidR="00992F4B">
        <w:rPr>
          <w:rFonts w:asciiTheme="minorHAnsi" w:hAnsiTheme="minorHAnsi" w:cstheme="minorHAnsi"/>
          <w:lang w:eastAsia="ja-JP" w:bidi="en-US"/>
        </w:rPr>
        <w:t xml:space="preserve"> cause and effect relationships </w:t>
      </w:r>
      <w:r w:rsidRPr="00AA238C">
        <w:rPr>
          <w:rFonts w:asciiTheme="minorHAnsi" w:hAnsiTheme="minorHAnsi" w:cstheme="minorHAnsi"/>
          <w:lang w:eastAsia="ja-JP" w:bidi="en-US"/>
        </w:rPr>
        <w:t>within the system, the pattern of change inherent to the system, identifying</w:t>
      </w:r>
      <w:r w:rsidR="00992F4B">
        <w:rPr>
          <w:rFonts w:asciiTheme="minorHAnsi" w:hAnsiTheme="minorHAnsi" w:cstheme="minorHAnsi"/>
          <w:lang w:eastAsia="ja-JP" w:bidi="en-US"/>
        </w:rPr>
        <w:t xml:space="preserve"> facts versus assumptions about </w:t>
      </w:r>
      <w:r w:rsidRPr="00AA238C">
        <w:rPr>
          <w:rFonts w:asciiTheme="minorHAnsi" w:hAnsiTheme="minorHAnsi" w:cstheme="minorHAnsi"/>
          <w:lang w:eastAsia="ja-JP" w:bidi="en-US"/>
        </w:rPr>
        <w:t>the system, stakeholder motivations and connections inside and outside of the</w:t>
      </w:r>
      <w:r w:rsidR="00992F4B">
        <w:rPr>
          <w:rFonts w:asciiTheme="minorHAnsi" w:hAnsiTheme="minorHAnsi" w:cstheme="minorHAnsi"/>
          <w:lang w:eastAsia="ja-JP" w:bidi="en-US"/>
        </w:rPr>
        <w:t xml:space="preserve"> system, and points of tension, </w:t>
      </w:r>
      <w:r w:rsidRPr="00AA238C">
        <w:rPr>
          <w:rFonts w:asciiTheme="minorHAnsi" w:hAnsiTheme="minorHAnsi" w:cstheme="minorHAnsi"/>
          <w:lang w:eastAsia="ja-JP" w:bidi="en-US"/>
        </w:rPr>
        <w:t>competition, and error that might occur in the future as the system devel</w:t>
      </w:r>
      <w:r w:rsidR="00992F4B">
        <w:rPr>
          <w:rFonts w:asciiTheme="minorHAnsi" w:hAnsiTheme="minorHAnsi" w:cstheme="minorHAnsi"/>
          <w:lang w:eastAsia="ja-JP" w:bidi="en-US"/>
        </w:rPr>
        <w:t xml:space="preserve">ops. These are the aspects of a </w:t>
      </w:r>
      <w:r w:rsidRPr="00AA238C">
        <w:rPr>
          <w:rFonts w:asciiTheme="minorHAnsi" w:hAnsiTheme="minorHAnsi" w:cstheme="minorHAnsi"/>
          <w:lang w:eastAsia="ja-JP" w:bidi="en-US"/>
        </w:rPr>
        <w:t>system that we will focus on in this practical exercise.</w:t>
      </w:r>
    </w:p>
    <w:p w:rsidR="00992F4B" w:rsidP="00992F4B" w:rsidRDefault="00992F4B" w14:paraId="5934E732" w14:textId="77777777">
      <w:pPr>
        <w:pStyle w:val="Default"/>
        <w:spacing w:before="3"/>
        <w:ind w:left="-1710" w:right="90"/>
        <w:rPr>
          <w:rFonts w:asciiTheme="minorHAnsi" w:hAnsiTheme="minorHAnsi" w:cstheme="minorHAnsi"/>
          <w:lang w:eastAsia="ja-JP" w:bidi="en-US"/>
        </w:rPr>
      </w:pPr>
    </w:p>
    <w:p w:rsidR="00AA238C" w:rsidP="00992F4B" w:rsidRDefault="00AA238C" w14:paraId="5AF80BAE" w14:textId="315D0927">
      <w:pPr>
        <w:pStyle w:val="Default"/>
        <w:spacing w:before="3"/>
        <w:ind w:left="-1710" w:right="90"/>
        <w:rPr>
          <w:rFonts w:asciiTheme="minorHAnsi" w:hAnsiTheme="minorHAnsi" w:cstheme="minorHAnsi"/>
          <w:lang w:eastAsia="ja-JP" w:bidi="en-US"/>
        </w:rPr>
      </w:pPr>
      <w:r w:rsidRPr="00AA238C">
        <w:rPr>
          <w:rFonts w:asciiTheme="minorHAnsi" w:hAnsiTheme="minorHAnsi" w:cstheme="minorHAnsi"/>
          <w:lang w:eastAsia="ja-JP" w:bidi="en-US"/>
        </w:rPr>
        <w:t>For this activity, we don’t expect you to be a systems thinking expert, our go</w:t>
      </w:r>
      <w:r w:rsidR="00992F4B">
        <w:rPr>
          <w:rFonts w:asciiTheme="minorHAnsi" w:hAnsiTheme="minorHAnsi" w:cstheme="minorHAnsi"/>
          <w:lang w:eastAsia="ja-JP" w:bidi="en-US"/>
        </w:rPr>
        <w:t xml:space="preserve">al is to introduce the topic of </w:t>
      </w:r>
      <w:r w:rsidRPr="00AA238C">
        <w:rPr>
          <w:rFonts w:asciiTheme="minorHAnsi" w:hAnsiTheme="minorHAnsi" w:cstheme="minorHAnsi"/>
          <w:lang w:eastAsia="ja-JP" w:bidi="en-US"/>
        </w:rPr>
        <w:t>systems thinking and give you the opportunity to practice applying the concept</w:t>
      </w:r>
      <w:r w:rsidR="00992F4B">
        <w:rPr>
          <w:rFonts w:asciiTheme="minorHAnsi" w:hAnsiTheme="minorHAnsi" w:cstheme="minorHAnsi"/>
          <w:lang w:eastAsia="ja-JP" w:bidi="en-US"/>
        </w:rPr>
        <w:t xml:space="preserve">s to complex problems. In fact, </w:t>
      </w:r>
      <w:r w:rsidRPr="00AA238C">
        <w:rPr>
          <w:rFonts w:asciiTheme="minorHAnsi" w:hAnsiTheme="minorHAnsi" w:cstheme="minorHAnsi"/>
          <w:lang w:eastAsia="ja-JP" w:bidi="en-US"/>
        </w:rPr>
        <w:t xml:space="preserve">you may already be familiar with some of the concepts, even though you may not recognize the </w:t>
      </w:r>
      <w:r w:rsidR="00992F4B">
        <w:rPr>
          <w:rFonts w:asciiTheme="minorHAnsi" w:hAnsiTheme="minorHAnsi" w:cstheme="minorHAnsi"/>
          <w:lang w:eastAsia="ja-JP" w:bidi="en-US"/>
        </w:rPr>
        <w:t xml:space="preserve">specific </w:t>
      </w:r>
      <w:r w:rsidRPr="00AA238C">
        <w:rPr>
          <w:rFonts w:asciiTheme="minorHAnsi" w:hAnsiTheme="minorHAnsi" w:cstheme="minorHAnsi"/>
          <w:lang w:eastAsia="ja-JP" w:bidi="en-US"/>
        </w:rPr>
        <w:t>names. A glossary of terms has been included to give you clarity on the charact</w:t>
      </w:r>
      <w:r w:rsidR="00992F4B">
        <w:rPr>
          <w:rFonts w:asciiTheme="minorHAnsi" w:hAnsiTheme="minorHAnsi" w:cstheme="minorHAnsi"/>
          <w:lang w:eastAsia="ja-JP" w:bidi="en-US"/>
        </w:rPr>
        <w:t xml:space="preserve">eristics and processes integral </w:t>
      </w:r>
      <w:r w:rsidRPr="00AA238C">
        <w:rPr>
          <w:rFonts w:asciiTheme="minorHAnsi" w:hAnsiTheme="minorHAnsi" w:cstheme="minorHAnsi"/>
          <w:lang w:eastAsia="ja-JP" w:bidi="en-US"/>
        </w:rPr>
        <w:t xml:space="preserve">to most systems. A list of related resources has also been included as you </w:t>
      </w:r>
      <w:r w:rsidR="00992F4B">
        <w:rPr>
          <w:rFonts w:asciiTheme="minorHAnsi" w:hAnsiTheme="minorHAnsi" w:cstheme="minorHAnsi"/>
          <w:lang w:eastAsia="ja-JP" w:bidi="en-US"/>
        </w:rPr>
        <w:t xml:space="preserve">choose to expand your knowledge </w:t>
      </w:r>
      <w:r w:rsidRPr="00AA238C">
        <w:rPr>
          <w:rFonts w:asciiTheme="minorHAnsi" w:hAnsiTheme="minorHAnsi" w:cstheme="minorHAnsi"/>
          <w:lang w:eastAsia="ja-JP" w:bidi="en-US"/>
        </w:rPr>
        <w:t>about systems thinking for future course of action development with your staff members.</w:t>
      </w:r>
    </w:p>
    <w:p w:rsidR="00C600E6" w:rsidP="006176B2" w:rsidRDefault="00C600E6" w14:paraId="526BAC84" w14:textId="77777777">
      <w:pPr>
        <w:pStyle w:val="Default"/>
        <w:spacing w:before="3"/>
        <w:ind w:right="90"/>
        <w:rPr>
          <w:rFonts w:asciiTheme="minorHAnsi" w:hAnsiTheme="minorHAnsi" w:cstheme="minorHAnsi"/>
          <w:lang w:eastAsia="ja-JP" w:bidi="en-US"/>
        </w:rPr>
      </w:pPr>
      <w:bookmarkStart w:name="_GoBack" w:id="0"/>
      <w:bookmarkEnd w:id="0"/>
    </w:p>
    <w:p w:rsidRPr="0007481E" w:rsidR="006A255D" w:rsidP="0007481E" w:rsidRDefault="006A255D" w14:paraId="581D5F3C" w14:textId="7B4371F7">
      <w:pPr>
        <w:rPr>
          <w:rFonts w:cstheme="minorHAnsi"/>
          <w:color w:val="000000"/>
          <w:sz w:val="24"/>
          <w:szCs w:val="24"/>
          <w:lang w:eastAsia="ja-JP"/>
        </w:rPr>
      </w:pPr>
    </w:p>
    <w:p w:rsidR="0007481E" w:rsidRDefault="0007481E" w14:paraId="3604628D" w14:textId="77777777">
      <w:r>
        <w:br w:type="page"/>
      </w:r>
    </w:p>
    <w:tbl>
      <w:tblPr>
        <w:tblStyle w:val="TableGrid"/>
        <w:tblW w:w="10620"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09C6B" w:themeFill="accent1" w:themeFillTint="99"/>
        <w:tblLook w:val="04A0" w:firstRow="1" w:lastRow="0" w:firstColumn="1" w:lastColumn="0" w:noHBand="0" w:noVBand="1"/>
      </w:tblPr>
      <w:tblGrid>
        <w:gridCol w:w="10620"/>
      </w:tblGrid>
      <w:tr w:rsidRPr="00111694" w:rsidR="00677060" w:rsidTr="007A3ED6" w14:paraId="2B45206A" w14:textId="77777777">
        <w:trPr>
          <w:cantSplit/>
          <w:trHeight w:val="598"/>
        </w:trPr>
        <w:tc>
          <w:tcPr>
            <w:tcW w:w="10620" w:type="dxa"/>
            <w:shd w:val="clear" w:color="auto" w:fill="F09C6B" w:themeFill="accent1" w:themeFillTint="99"/>
            <w:vAlign w:val="center"/>
          </w:tcPr>
          <w:p w:rsidRPr="005E0F8E" w:rsidR="00677060" w:rsidP="007A3ED6" w:rsidRDefault="007A3ED6" w14:paraId="331E44E0" w14:textId="32F8469D">
            <w:pPr>
              <w:pStyle w:val="Heading1"/>
              <w:spacing w:before="80" w:after="80"/>
              <w:ind w:right="-1530"/>
              <w:outlineLvl w:val="0"/>
              <w:rPr>
                <w:smallCaps/>
                <w:sz w:val="40"/>
                <w:szCs w:val="40"/>
              </w:rPr>
            </w:pPr>
            <w:r>
              <w:rPr>
                <w:smallCaps/>
                <w:color w:val="FFFFFF" w:themeColor="background1"/>
                <w:sz w:val="40"/>
                <w:szCs w:val="40"/>
              </w:rPr>
              <w:lastRenderedPageBreak/>
              <w:t xml:space="preserve">                                                            </w:t>
            </w:r>
            <w:r w:rsidR="005E0F8E">
              <w:rPr>
                <w:smallCaps/>
                <w:color w:val="FFFFFF" w:themeColor="background1"/>
                <w:sz w:val="40"/>
                <w:szCs w:val="40"/>
              </w:rPr>
              <w:t>Glossary</w:t>
            </w:r>
          </w:p>
        </w:tc>
      </w:tr>
    </w:tbl>
    <w:p w:rsidR="00677060" w:rsidP="0007481E" w:rsidRDefault="00677060" w14:paraId="56B884B0" w14:textId="77777777">
      <w:pPr>
        <w:pStyle w:val="Default"/>
        <w:ind w:left="-18" w:right="-1530"/>
        <w:rPr>
          <w:rFonts w:asciiTheme="minorHAnsi" w:hAnsiTheme="minorHAnsi" w:cstheme="minorHAnsi"/>
          <w:sz w:val="22"/>
          <w:szCs w:val="22"/>
          <w:lang w:eastAsia="ja-JP" w:bidi="en-US"/>
        </w:rPr>
      </w:pPr>
    </w:p>
    <w:p w:rsidRPr="00083BA2" w:rsidR="00677060" w:rsidP="003227D6" w:rsidRDefault="00677060" w14:paraId="09CA7E64" w14:textId="4384D13E">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 xml:space="preserve">Adaptive – </w:t>
      </w:r>
      <w:r w:rsidRPr="00083BA2">
        <w:rPr>
          <w:rFonts w:asciiTheme="minorHAnsi" w:hAnsiTheme="minorHAnsi" w:cstheme="minorHAnsi"/>
          <w:sz w:val="21"/>
          <w:szCs w:val="21"/>
          <w:lang w:eastAsia="ja-JP" w:bidi="en-US"/>
        </w:rPr>
        <w:t>is a characteristic of most systems in that they will change and modify based on influence from inside and outside of the system. For instance, a system can evolve with pressures that impact and thus change the system.</w:t>
      </w:r>
    </w:p>
    <w:p w:rsidRPr="00083BA2" w:rsidR="00677060" w:rsidP="003227D6" w:rsidRDefault="00677060" w14:paraId="1DE9EE1A" w14:textId="370720DE">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Complex –</w:t>
      </w:r>
      <w:r w:rsidRPr="00083BA2">
        <w:rPr>
          <w:rFonts w:asciiTheme="minorHAnsi" w:hAnsiTheme="minorHAnsi" w:cstheme="minorHAnsi"/>
          <w:sz w:val="21"/>
          <w:szCs w:val="21"/>
          <w:lang w:eastAsia="ja-JP" w:bidi="en-US"/>
        </w:rPr>
        <w:t xml:space="preserve"> is a characteristic of many systems that highlights that systems are not just “complicated” by the number of nodes or links within the system, but that complete understanding of the systems, its parts, connections, and interconnectedness with other systems is near impossible to fully achieve, especially in a short period of assessment or simply by intuition.</w:t>
      </w:r>
    </w:p>
    <w:p w:rsidRPr="00083BA2" w:rsidR="00677060" w:rsidP="003227D6" w:rsidRDefault="00677060" w14:paraId="14132D89" w14:textId="1AD84947">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Counterintuitive –</w:t>
      </w:r>
      <w:r w:rsidRPr="00083BA2">
        <w:rPr>
          <w:rFonts w:asciiTheme="minorHAnsi" w:hAnsiTheme="minorHAnsi" w:cstheme="minorHAnsi"/>
          <w:sz w:val="21"/>
          <w:szCs w:val="21"/>
          <w:lang w:eastAsia="ja-JP" w:bidi="en-US"/>
        </w:rPr>
        <w:t xml:space="preserve"> is a characteristic of many complex systems where the expected result of one’s action is the opposite of what was expected. This represents the fact that cause and effect is not always and only one directional. It highlights that many actions have second and third effects that are often unintentional.</w:t>
      </w:r>
    </w:p>
    <w:p w:rsidRPr="00083BA2" w:rsidR="00677060" w:rsidP="003227D6" w:rsidRDefault="00677060" w14:paraId="7335BB18" w14:textId="243B2A2F">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Feedback Loop –</w:t>
      </w:r>
      <w:r w:rsidRPr="00083BA2">
        <w:rPr>
          <w:rFonts w:asciiTheme="minorHAnsi" w:hAnsiTheme="minorHAnsi" w:cstheme="minorHAnsi"/>
          <w:sz w:val="21"/>
          <w:szCs w:val="21"/>
          <w:lang w:eastAsia="ja-JP" w:bidi="en-US"/>
        </w:rPr>
        <w:t xml:space="preserve"> is a characteristic of a system where a factor influence a node that in turn impacts the factor creating a continual connection resulting in either a positive or negative affect on the system. A positive feedback loop enhances or increases the change where a negative affect suppresses the change related to the system’s equilibrium.</w:t>
      </w:r>
    </w:p>
    <w:p w:rsidRPr="00083BA2" w:rsidR="00677060" w:rsidP="003227D6" w:rsidRDefault="00677060" w14:paraId="0C4297B2" w14:textId="58FD7F96">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Fluid –</w:t>
      </w:r>
      <w:r w:rsidRPr="00083BA2">
        <w:rPr>
          <w:rFonts w:asciiTheme="minorHAnsi" w:hAnsiTheme="minorHAnsi" w:cstheme="minorHAnsi"/>
          <w:sz w:val="21"/>
          <w:szCs w:val="21"/>
          <w:lang w:eastAsia="ja-JP" w:bidi="en-US"/>
        </w:rPr>
        <w:t xml:space="preserve"> is a characteristic of all open systems in that they are not static. They are easily changed by influences inside and outside of the system. This change can be frequent and unexpected.</w:t>
      </w:r>
    </w:p>
    <w:p w:rsidRPr="00083BA2" w:rsidR="00677060" w:rsidP="003227D6" w:rsidRDefault="00677060" w14:paraId="4B724F29" w14:textId="325121F0">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Goal Conflict –</w:t>
      </w:r>
      <w:r w:rsidRPr="00083BA2">
        <w:rPr>
          <w:rFonts w:asciiTheme="minorHAnsi" w:hAnsiTheme="minorHAnsi" w:cstheme="minorHAnsi"/>
          <w:sz w:val="21"/>
          <w:szCs w:val="21"/>
          <w:lang w:eastAsia="ja-JP" w:bidi="en-US"/>
        </w:rPr>
        <w:t xml:space="preserve"> is a characteristic of a system that recognizes that individuals within and outside of a system have different goals and interests, and that some of these goals likely conflict with one another. Oftentimes, it is not obvious how goals are in competition or at odds with each other. It is important to consider stakeholder agendas and goals.</w:t>
      </w:r>
    </w:p>
    <w:p w:rsidRPr="00083BA2" w:rsidR="00677060" w:rsidP="003227D6" w:rsidRDefault="00677060" w14:paraId="534C7CAF" w14:textId="10E6E8D5">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Leverage –</w:t>
      </w:r>
      <w:r w:rsidRPr="00083BA2">
        <w:rPr>
          <w:rFonts w:asciiTheme="minorHAnsi" w:hAnsiTheme="minorHAnsi" w:cstheme="minorHAnsi"/>
          <w:sz w:val="21"/>
          <w:szCs w:val="21"/>
          <w:lang w:eastAsia="ja-JP" w:bidi="en-US"/>
        </w:rPr>
        <w:t xml:space="preserve"> influence on the system that creates a specific outcome often from an indirect manipulation of the system. If done carefully, a small manipulation can result in large gains.</w:t>
      </w:r>
    </w:p>
    <w:p w:rsidRPr="00083BA2" w:rsidR="00677060" w:rsidP="003227D6" w:rsidRDefault="00677060" w14:paraId="069A25D1" w14:textId="00D72DBC">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Multidimensional –</w:t>
      </w:r>
      <w:r w:rsidRPr="00083BA2">
        <w:rPr>
          <w:rFonts w:asciiTheme="minorHAnsi" w:hAnsiTheme="minorHAnsi" w:cstheme="minorHAnsi"/>
          <w:sz w:val="21"/>
          <w:szCs w:val="21"/>
          <w:lang w:eastAsia="ja-JP" w:bidi="en-US"/>
        </w:rPr>
        <w:t xml:space="preserve"> is a characteristic of many systems indicating that direction of influence can flow through many different dimensions of the system, especially when considering passing time and changing </w:t>
      </w:r>
      <w:proofErr w:type="gramStart"/>
      <w:r w:rsidRPr="00083BA2">
        <w:rPr>
          <w:rFonts w:asciiTheme="minorHAnsi" w:hAnsiTheme="minorHAnsi" w:cstheme="minorHAnsi"/>
          <w:sz w:val="21"/>
          <w:szCs w:val="21"/>
          <w:lang w:eastAsia="ja-JP" w:bidi="en-US"/>
        </w:rPr>
        <w:t>environments.</w:t>
      </w:r>
      <w:proofErr w:type="gramEnd"/>
      <w:r w:rsidRPr="00083BA2">
        <w:rPr>
          <w:rFonts w:asciiTheme="minorHAnsi" w:hAnsiTheme="minorHAnsi" w:cstheme="minorHAnsi"/>
          <w:sz w:val="21"/>
          <w:szCs w:val="21"/>
          <w:lang w:eastAsia="ja-JP" w:bidi="en-US"/>
        </w:rPr>
        <w:t xml:space="preserve"> Additionally, the direction of influence results in multiple outcomes that further impact the system. This creates unknown implications on the system as cause and effect continues to alter the system. It is demonstrated through interdependency of factors resulting in paradoxes like “the more you learn, the more you realize you don’t know”.</w:t>
      </w:r>
    </w:p>
    <w:p w:rsidRPr="00083BA2" w:rsidR="00677060" w:rsidP="003227D6" w:rsidRDefault="00677060" w14:paraId="5189C608" w14:textId="77777777">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Open –</w:t>
      </w:r>
      <w:r w:rsidRPr="00083BA2">
        <w:rPr>
          <w:rFonts w:asciiTheme="minorHAnsi" w:hAnsiTheme="minorHAnsi" w:cstheme="minorHAnsi"/>
          <w:sz w:val="21"/>
          <w:szCs w:val="21"/>
          <w:lang w:eastAsia="ja-JP" w:bidi="en-US"/>
        </w:rPr>
        <w:t xml:space="preserve"> is a characteristic of most systems in that they are influenced by the environment around them.</w:t>
      </w:r>
    </w:p>
    <w:p w:rsidRPr="00083BA2" w:rsidR="00677060" w:rsidP="003227D6" w:rsidRDefault="00677060" w14:paraId="3594977B" w14:textId="77777777">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Patterns of change –</w:t>
      </w:r>
      <w:r w:rsidRPr="00083BA2">
        <w:rPr>
          <w:rFonts w:asciiTheme="minorHAnsi" w:hAnsiTheme="minorHAnsi" w:cstheme="minorHAnsi"/>
          <w:sz w:val="21"/>
          <w:szCs w:val="21"/>
          <w:lang w:eastAsia="ja-JP" w:bidi="en-US"/>
        </w:rPr>
        <w:t xml:space="preserve"> in systems this refers to the fact that change is not usually isolated to one factor, but incorporates multiple factors in the system that creates a pattern of movement throughout the system. This pattern may be recognizable and used as a clue to decipher points of influence and leverage.</w:t>
      </w:r>
    </w:p>
    <w:p w:rsidRPr="00083BA2" w:rsidR="00677060" w:rsidP="003227D6" w:rsidRDefault="00677060" w14:paraId="4DE3B4CC" w14:textId="77777777">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Purposeful –</w:t>
      </w:r>
      <w:r w:rsidRPr="00083BA2">
        <w:rPr>
          <w:rFonts w:asciiTheme="minorHAnsi" w:hAnsiTheme="minorHAnsi" w:cstheme="minorHAnsi"/>
          <w:sz w:val="21"/>
          <w:szCs w:val="21"/>
          <w:lang w:eastAsia="ja-JP" w:bidi="en-US"/>
        </w:rPr>
        <w:t xml:space="preserve"> is a characteristic of all systems in that things don’t happen without a reason. For complex systems, the “reason” may be deeply imbedded in hidden influence from culture, emotion, intention, or a combination of these and more factors.</w:t>
      </w:r>
    </w:p>
    <w:p w:rsidRPr="00083BA2" w:rsidR="00677060" w:rsidP="003227D6" w:rsidRDefault="00677060" w14:paraId="485CFF35" w14:textId="77777777">
      <w:pPr>
        <w:pStyle w:val="Default"/>
        <w:spacing w:after="180"/>
        <w:ind w:left="-14" w:right="-1530"/>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Self-organizing –</w:t>
      </w:r>
      <w:r w:rsidRPr="00083BA2">
        <w:rPr>
          <w:rFonts w:asciiTheme="minorHAnsi" w:hAnsiTheme="minorHAnsi" w:cstheme="minorHAnsi"/>
          <w:sz w:val="21"/>
          <w:szCs w:val="21"/>
          <w:lang w:eastAsia="ja-JP" w:bidi="en-US"/>
        </w:rPr>
        <w:t xml:space="preserve"> is a process within all systems reflected in the fact that the universe doesn’t move and change in a chaotic state, but is driven to increasing order and complexity. Some argue that the order is predetermined, so changing a system requires one to challenge the underlying assumptions and create new sets of alternatives to direct the change. For example, birds flocking demonstrates the continual movement and reorganization of individual parts within a larger group creating a fluid and sometimes difficult to understand system.</w:t>
      </w:r>
    </w:p>
    <w:p w:rsidRPr="00083BA2" w:rsidR="00D44773" w:rsidP="003227D6" w:rsidRDefault="00677060" w14:paraId="76A82F21" w14:textId="1151FC06">
      <w:pPr>
        <w:pStyle w:val="Default"/>
        <w:spacing w:after="180"/>
        <w:ind w:left="-14"/>
        <w:rPr>
          <w:rFonts w:asciiTheme="minorHAnsi" w:hAnsiTheme="minorHAnsi" w:cstheme="minorHAnsi"/>
          <w:sz w:val="21"/>
          <w:szCs w:val="21"/>
          <w:lang w:eastAsia="ja-JP" w:bidi="en-US"/>
        </w:rPr>
      </w:pPr>
      <w:r w:rsidRPr="00083BA2">
        <w:rPr>
          <w:rFonts w:asciiTheme="minorHAnsi" w:hAnsiTheme="minorHAnsi" w:cstheme="minorHAnsi"/>
          <w:b/>
          <w:sz w:val="21"/>
          <w:szCs w:val="21"/>
          <w:lang w:eastAsia="ja-JP" w:bidi="en-US"/>
        </w:rPr>
        <w:t xml:space="preserve">Systems thinking – </w:t>
      </w:r>
      <w:r w:rsidRPr="00083BA2">
        <w:rPr>
          <w:rFonts w:asciiTheme="minorHAnsi" w:hAnsiTheme="minorHAnsi" w:cstheme="minorHAnsi"/>
          <w:sz w:val="21"/>
          <w:szCs w:val="21"/>
          <w:lang w:eastAsia="ja-JP" w:bidi="en-US"/>
        </w:rPr>
        <w:t>is the ability to identify components of a system and understand how those variables interact and influence each other and the system as a whole (</w:t>
      </w:r>
      <w:proofErr w:type="spellStart"/>
      <w:r w:rsidRPr="00083BA2">
        <w:rPr>
          <w:rFonts w:asciiTheme="minorHAnsi" w:hAnsiTheme="minorHAnsi" w:cstheme="minorHAnsi"/>
          <w:sz w:val="21"/>
          <w:szCs w:val="21"/>
          <w:lang w:eastAsia="ja-JP" w:bidi="en-US"/>
        </w:rPr>
        <w:t>Gharajedahgi</w:t>
      </w:r>
      <w:proofErr w:type="spellEnd"/>
      <w:r w:rsidRPr="00083BA2">
        <w:rPr>
          <w:rFonts w:asciiTheme="minorHAnsi" w:hAnsiTheme="minorHAnsi" w:cstheme="minorHAnsi"/>
          <w:sz w:val="21"/>
          <w:szCs w:val="21"/>
          <w:lang w:eastAsia="ja-JP" w:bidi="en-US"/>
        </w:rPr>
        <w:t xml:space="preserve">, 2013, p.5). Another definition from </w:t>
      </w:r>
      <w:proofErr w:type="spellStart"/>
      <w:r w:rsidRPr="00083BA2">
        <w:rPr>
          <w:rFonts w:asciiTheme="minorHAnsi" w:hAnsiTheme="minorHAnsi" w:cstheme="minorHAnsi"/>
          <w:sz w:val="21"/>
          <w:szCs w:val="21"/>
          <w:lang w:eastAsia="ja-JP" w:bidi="en-US"/>
        </w:rPr>
        <w:t>Senge</w:t>
      </w:r>
      <w:proofErr w:type="spellEnd"/>
      <w:r w:rsidRPr="00083BA2">
        <w:rPr>
          <w:rFonts w:asciiTheme="minorHAnsi" w:hAnsiTheme="minorHAnsi" w:cstheme="minorHAnsi"/>
          <w:sz w:val="21"/>
          <w:szCs w:val="21"/>
          <w:lang w:eastAsia="ja-JP" w:bidi="en-US"/>
        </w:rPr>
        <w:t xml:space="preserve"> (1990) is a discipline for seeing wholes. It is a framework for seeing interrelationships rather than things, for seeing patterns of change rather than static “snapshots (p. 68).</w:t>
      </w:r>
    </w:p>
    <w:sectPr w:rsidRPr="00083BA2" w:rsidR="00D44773" w:rsidSect="00D755A4">
      <w:footerReference w:type="even" r:id="rId14"/>
      <w:type w:val="continuous"/>
      <w:pgSz w:w="12240" w:h="15840" w:orient="portrait"/>
      <w:pgMar w:top="1440" w:right="2520" w:bottom="720" w:left="720" w:header="720" w:footer="720" w:gutter="0"/>
      <w:cols w:space="720"/>
      <w:docGrid w:linePitch="360"/>
      <w:footerReference w:type="default" r:id="Ra2e099c82e9040f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Pr="00974347" w:rsidR="00FE0F7B" w:rsidP="00974347" w:rsidRDefault="00FE0F7B" w14:paraId="50E06583" w14:textId="77777777">
      <w:pPr>
        <w:spacing w:after="0"/>
        <w:rPr>
          <w:rFonts w:eastAsia="SimSun"/>
          <w:lang w:eastAsia="zh-CN"/>
        </w:rPr>
      </w:pPr>
      <w:r>
        <w:separator/>
      </w:r>
    </w:p>
  </w:endnote>
  <w:endnote w:type="continuationSeparator" w:id="0">
    <w:p w:rsidRPr="00974347" w:rsidR="00FE0F7B" w:rsidP="00974347" w:rsidRDefault="00FE0F7B" w14:paraId="4CAA581E" w14:textId="77777777">
      <w:pPr>
        <w:spacing w:after="0"/>
        <w:rPr>
          <w:rFonts w:eastAsia="SimSun"/>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JasmineUPC">
    <w:panose1 w:val="02020603050405020304"/>
    <w:charset w:val="00"/>
    <w:family w:val="roman"/>
    <w:pitch w:val="variable"/>
    <w:sig w:usb0="01000007" w:usb1="00000002" w:usb2="00000000" w:usb3="00000000" w:csb0="00010001" w:csb1="00000000"/>
  </w:font>
  <w:font w:name="Rockwell">
    <w:altName w:val="Nyala"/>
    <w:charset w:val="00"/>
    <w:family w:val="roman"/>
    <w:pitch w:val="variable"/>
    <w:sig w:usb0="00000001" w:usb1="00000000" w:usb2="00000000" w:usb3="00000000" w:csb0="00000003" w:csb1="00000000"/>
  </w:font>
  <w:font w:name="Mongolian Baiti">
    <w:panose1 w:val="03000500000000000000"/>
    <w:charset w:val="00"/>
    <w:family w:val="script"/>
    <w:pitch w:val="variable"/>
    <w:sig w:usb0="80000023" w:usb1="00000000" w:usb2="0002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2052" w:type="pct"/>
      <w:tblInd w:w="-630" w:type="dxa"/>
      <w:tblBorders>
        <w:top w:val="single" w:color="C00000" w:themeColor="accent4" w:sz="4" w:space="0"/>
      </w:tblBorders>
      <w:tblLook w:val="04A0" w:firstRow="1" w:lastRow="0" w:firstColumn="1" w:lastColumn="0" w:noHBand="0" w:noVBand="1"/>
    </w:tblPr>
    <w:tblGrid>
      <w:gridCol w:w="3782"/>
    </w:tblGrid>
    <w:tr w:rsidRPr="008C4274" w:rsidR="0068410C" w:rsidTr="0068410C" w14:paraId="56D8EA1E" w14:textId="77777777">
      <w:trPr>
        <w:trHeight w:val="360"/>
      </w:trPr>
      <w:tc>
        <w:tcPr>
          <w:tcW w:w="5000" w:type="pct"/>
          <w:tcBorders>
            <w:top w:val="nil"/>
            <w:right w:val="nil"/>
          </w:tcBorders>
          <w:shd w:val="clear" w:color="auto" w:fill="D95E16" w:themeFill="accent1"/>
          <w:vAlign w:val="bottom"/>
        </w:tcPr>
        <w:p w:rsidRPr="0068410C" w:rsidR="0068410C" w:rsidP="0068410C" w:rsidRDefault="0068410C" w14:paraId="35CFFF22" w14:textId="17F5EF2F">
          <w:pPr>
            <w:pStyle w:val="Footer"/>
            <w:ind w:left="162"/>
            <w:jc w:val="center"/>
            <w:rPr>
              <w:rFonts w:asciiTheme="minorBidi" w:hAnsiTheme="minorBidi"/>
              <w:b/>
              <w:smallCaps/>
              <w:color w:val="002B54"/>
              <w:spacing w:val="20"/>
              <w:sz w:val="26"/>
              <w:szCs w:val="26"/>
            </w:rPr>
          </w:pPr>
          <w:r>
            <w:rPr>
              <w:rFonts w:asciiTheme="minorBidi" w:hAnsiTheme="minorBidi"/>
              <w:b/>
              <w:smallCaps/>
              <w:color w:val="002B54"/>
              <w:spacing w:val="20"/>
              <w:sz w:val="26"/>
              <w:szCs w:val="26"/>
            </w:rPr>
            <w:t xml:space="preserve">                     </w:t>
          </w:r>
          <w:r w:rsidRPr="0068410C">
            <w:rPr>
              <w:rFonts w:asciiTheme="minorBidi" w:hAnsiTheme="minorBidi"/>
              <w:b/>
              <w:smallCaps/>
              <w:color w:val="002B54"/>
              <w:spacing w:val="20"/>
              <w:sz w:val="26"/>
              <w:szCs w:val="26"/>
            </w:rPr>
            <w:t xml:space="preserve">2017 </w:t>
          </w:r>
        </w:p>
      </w:tc>
    </w:tr>
  </w:tbl>
  <w:p w:rsidRPr="0067557E" w:rsidR="00CB6EA2" w:rsidP="0067557E" w:rsidRDefault="00CB6EA2" w14:paraId="5A9A5617" w14:textId="77777777">
    <w:pPr>
      <w:pStyle w:val="Footer"/>
      <w:rPr>
        <w:sz w:val="6"/>
        <w:szCs w:val="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86" w:type="pct"/>
      <w:tblInd w:w="-702" w:type="dxa"/>
      <w:tblBorders>
        <w:top w:val="single" w:color="C00000" w:themeColor="accent4" w:sz="4" w:space="0"/>
      </w:tblBorders>
      <w:tblLook w:val="04A0" w:firstRow="1" w:lastRow="0" w:firstColumn="1" w:lastColumn="0" w:noHBand="0" w:noVBand="1"/>
    </w:tblPr>
    <w:tblGrid>
      <w:gridCol w:w="12420"/>
    </w:tblGrid>
    <w:tr w:rsidR="00CB6EA2" w:rsidTr="00111694" w14:paraId="259B2A41" w14:textId="77777777">
      <w:trPr>
        <w:trHeight w:val="360"/>
      </w:trPr>
      <w:tc>
        <w:tcPr>
          <w:tcW w:w="5000" w:type="pct"/>
          <w:shd w:val="clear" w:color="auto" w:fill="D95E16" w:themeFill="accent1"/>
          <w:vAlign w:val="bottom"/>
        </w:tcPr>
        <w:p w:rsidRPr="008C4274" w:rsidR="00CB6EA2" w:rsidP="00111694" w:rsidRDefault="00CB6EA2" w14:paraId="3BFE4B4A" w14:textId="77777777">
          <w:pPr>
            <w:pStyle w:val="Footer"/>
            <w:jc w:val="center"/>
            <w:rPr>
              <w:rFonts w:asciiTheme="minorBidi" w:hAnsiTheme="minorBidi"/>
              <w:b/>
              <w:bCs/>
              <w:color w:val="00263A" w:themeColor="text2"/>
              <w:sz w:val="24"/>
              <w:szCs w:val="24"/>
            </w:rPr>
          </w:pPr>
          <w:r w:rsidRPr="004817FB">
            <w:rPr>
              <w:rFonts w:asciiTheme="minorBidi" w:hAnsiTheme="minorBidi"/>
              <w:smallCaps/>
              <w:color w:val="002B54"/>
              <w:spacing w:val="20"/>
              <w:sz w:val="26"/>
              <w:szCs w:val="26"/>
            </w:rPr>
            <w:t>For Official Use Only</w:t>
          </w:r>
        </w:p>
      </w:tc>
    </w:tr>
  </w:tbl>
  <w:p w:rsidRPr="00111694" w:rsidR="00CB6EA2" w:rsidP="00111694" w:rsidRDefault="00CB6EA2" w14:paraId="4CB0C752" w14:textId="77777777">
    <w:pPr>
      <w:pStyle w:val="Foote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67557E" w:rsidR="005B3481" w:rsidP="0067557E" w:rsidRDefault="005B3481" w14:paraId="309BC04D" w14:textId="77777777">
    <w:pPr>
      <w:pStyle w:val="Footer"/>
      <w:rPr>
        <w:sz w:val="6"/>
        <w:szCs w:val="6"/>
      </w:rPr>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4"/>
      <w:gridCol w:w="3024"/>
      <w:gridCol w:w="3024"/>
    </w:tblGrid>
    <w:tr w:rsidR="2C9E0A6B" w:rsidTr="2C9E0A6B" w14:paraId="5AF0BF16">
      <w:tc>
        <w:tcPr>
          <w:tcW w:w="3024" w:type="dxa"/>
          <w:tcMar/>
        </w:tcPr>
        <w:p w:rsidR="2C9E0A6B" w:rsidP="2C9E0A6B" w:rsidRDefault="2C9E0A6B" w14:paraId="5930728A" w14:textId="507B31A5">
          <w:pPr>
            <w:pStyle w:val="Header"/>
            <w:bidi w:val="0"/>
            <w:ind w:left="-115"/>
            <w:jc w:val="left"/>
          </w:pPr>
        </w:p>
      </w:tc>
      <w:tc>
        <w:tcPr>
          <w:tcW w:w="3024" w:type="dxa"/>
          <w:tcMar/>
        </w:tcPr>
        <w:p w:rsidR="2C9E0A6B" w:rsidP="2C9E0A6B" w:rsidRDefault="2C9E0A6B" w14:paraId="2B0D5303" w14:textId="6FDFB586">
          <w:pPr>
            <w:pStyle w:val="Header"/>
            <w:bidi w:val="0"/>
            <w:jc w:val="center"/>
          </w:pPr>
        </w:p>
      </w:tc>
      <w:tc>
        <w:tcPr>
          <w:tcW w:w="3024" w:type="dxa"/>
          <w:tcMar/>
        </w:tcPr>
        <w:p w:rsidR="2C9E0A6B" w:rsidP="2C9E0A6B" w:rsidRDefault="2C9E0A6B" w14:paraId="7F3884EA" w14:textId="2A1486AD">
          <w:pPr>
            <w:pStyle w:val="Header"/>
            <w:bidi w:val="0"/>
            <w:ind w:right="-115"/>
            <w:jc w:val="right"/>
          </w:pPr>
        </w:p>
      </w:tc>
    </w:tr>
  </w:tbl>
  <w:p w:rsidR="2C9E0A6B" w:rsidP="2C9E0A6B" w:rsidRDefault="2C9E0A6B" w14:paraId="6D48BC91" w14:textId="7AFBFA40">
    <w:pPr>
      <w:pStyle w:val="Footer"/>
      <w:bidi w:val="0"/>
    </w:pPr>
  </w:p>
</w:ftr>
</file>

<file path=word/footer5.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24"/>
      <w:gridCol w:w="3024"/>
      <w:gridCol w:w="3024"/>
    </w:tblGrid>
    <w:tr w:rsidR="2C9E0A6B" w:rsidTr="2C9E0A6B" w14:paraId="78D11788">
      <w:tc>
        <w:tcPr>
          <w:tcW w:w="3024" w:type="dxa"/>
          <w:tcMar/>
        </w:tcPr>
        <w:p w:rsidR="2C9E0A6B" w:rsidP="2C9E0A6B" w:rsidRDefault="2C9E0A6B" w14:paraId="0ED3A967" w14:textId="37087645">
          <w:pPr>
            <w:pStyle w:val="Header"/>
            <w:bidi w:val="0"/>
            <w:ind w:left="-115"/>
            <w:jc w:val="left"/>
          </w:pPr>
        </w:p>
      </w:tc>
      <w:tc>
        <w:tcPr>
          <w:tcW w:w="3024" w:type="dxa"/>
          <w:tcMar/>
        </w:tcPr>
        <w:p w:rsidR="2C9E0A6B" w:rsidP="2C9E0A6B" w:rsidRDefault="2C9E0A6B" w14:paraId="13D451DE" w14:textId="7385895A">
          <w:pPr>
            <w:pStyle w:val="Header"/>
            <w:bidi w:val="0"/>
            <w:jc w:val="center"/>
          </w:pPr>
        </w:p>
      </w:tc>
      <w:tc>
        <w:tcPr>
          <w:tcW w:w="3024" w:type="dxa"/>
          <w:tcMar/>
        </w:tcPr>
        <w:p w:rsidR="2C9E0A6B" w:rsidP="2C9E0A6B" w:rsidRDefault="2C9E0A6B" w14:paraId="4C90F4A3" w14:textId="49E8ED09">
          <w:pPr>
            <w:pStyle w:val="Header"/>
            <w:bidi w:val="0"/>
            <w:ind w:right="-115"/>
            <w:jc w:val="right"/>
          </w:pPr>
        </w:p>
      </w:tc>
    </w:tr>
  </w:tbl>
  <w:p w:rsidR="2C9E0A6B" w:rsidP="2C9E0A6B" w:rsidRDefault="2C9E0A6B" w14:paraId="0427A2F4" w14:textId="07EE3A72">
    <w:pPr>
      <w:pStyle w:val="Footer"/>
      <w:bidi w:val="0"/>
    </w:pPr>
  </w:p>
</w:ftr>
</file>

<file path=word/footer6.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0"/>
      <w:gridCol w:w="3000"/>
      <w:gridCol w:w="3000"/>
    </w:tblGrid>
    <w:tr w:rsidR="2C9E0A6B" w:rsidTr="2C9E0A6B" w14:paraId="611E76C6">
      <w:tc>
        <w:tcPr>
          <w:tcW w:w="3000" w:type="dxa"/>
          <w:tcMar/>
        </w:tcPr>
        <w:p w:rsidR="2C9E0A6B" w:rsidP="2C9E0A6B" w:rsidRDefault="2C9E0A6B" w14:paraId="253131FD" w14:textId="2D16CFB4">
          <w:pPr>
            <w:pStyle w:val="Header"/>
            <w:bidi w:val="0"/>
            <w:ind w:left="-115"/>
            <w:jc w:val="left"/>
          </w:pPr>
        </w:p>
      </w:tc>
      <w:tc>
        <w:tcPr>
          <w:tcW w:w="3000" w:type="dxa"/>
          <w:tcMar/>
        </w:tcPr>
        <w:p w:rsidR="2C9E0A6B" w:rsidP="2C9E0A6B" w:rsidRDefault="2C9E0A6B" w14:paraId="3C61C34A" w14:textId="34DE093E">
          <w:pPr>
            <w:pStyle w:val="Header"/>
            <w:bidi w:val="0"/>
            <w:jc w:val="center"/>
          </w:pPr>
        </w:p>
      </w:tc>
      <w:tc>
        <w:tcPr>
          <w:tcW w:w="3000" w:type="dxa"/>
          <w:tcMar/>
        </w:tcPr>
        <w:p w:rsidR="2C9E0A6B" w:rsidP="2C9E0A6B" w:rsidRDefault="2C9E0A6B" w14:paraId="00034AC2" w14:textId="77721BE5">
          <w:pPr>
            <w:pStyle w:val="Header"/>
            <w:bidi w:val="0"/>
            <w:ind w:right="-115"/>
            <w:jc w:val="right"/>
          </w:pPr>
        </w:p>
      </w:tc>
    </w:tr>
  </w:tbl>
  <w:p w:rsidR="2C9E0A6B" w:rsidP="2C9E0A6B" w:rsidRDefault="2C9E0A6B" w14:paraId="421781B6" w14:textId="2535AA99">
    <w:pPr>
      <w:pStyle w:val="Footer"/>
      <w:bidi w:val="0"/>
    </w:pPr>
  </w:p>
</w:ftr>
</file>

<file path=word/footer7.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0"/>
      <w:gridCol w:w="3000"/>
      <w:gridCol w:w="3000"/>
    </w:tblGrid>
    <w:tr w:rsidR="2C9E0A6B" w:rsidTr="2C9E0A6B" w14:paraId="310AE58E">
      <w:tc>
        <w:tcPr>
          <w:tcW w:w="3000" w:type="dxa"/>
          <w:tcMar/>
        </w:tcPr>
        <w:p w:rsidR="2C9E0A6B" w:rsidP="2C9E0A6B" w:rsidRDefault="2C9E0A6B" w14:paraId="398AF19F" w14:textId="489C2C7C">
          <w:pPr>
            <w:pStyle w:val="Header"/>
            <w:bidi w:val="0"/>
            <w:ind w:left="-115"/>
            <w:jc w:val="left"/>
          </w:pPr>
        </w:p>
      </w:tc>
      <w:tc>
        <w:tcPr>
          <w:tcW w:w="3000" w:type="dxa"/>
          <w:tcMar/>
        </w:tcPr>
        <w:p w:rsidR="2C9E0A6B" w:rsidP="2C9E0A6B" w:rsidRDefault="2C9E0A6B" w14:paraId="4AC3110E" w14:textId="364B232D">
          <w:pPr>
            <w:pStyle w:val="Header"/>
            <w:bidi w:val="0"/>
            <w:jc w:val="center"/>
          </w:pPr>
        </w:p>
      </w:tc>
      <w:tc>
        <w:tcPr>
          <w:tcW w:w="3000" w:type="dxa"/>
          <w:tcMar/>
        </w:tcPr>
        <w:p w:rsidR="2C9E0A6B" w:rsidP="2C9E0A6B" w:rsidRDefault="2C9E0A6B" w14:paraId="2057AE89" w14:textId="49159289">
          <w:pPr>
            <w:pStyle w:val="Header"/>
            <w:bidi w:val="0"/>
            <w:ind w:right="-115"/>
            <w:jc w:val="right"/>
          </w:pPr>
        </w:p>
      </w:tc>
    </w:tr>
  </w:tbl>
  <w:p w:rsidR="2C9E0A6B" w:rsidP="2C9E0A6B" w:rsidRDefault="2C9E0A6B" w14:paraId="6ABB6A49" w14:textId="23DBE47A">
    <w:pPr>
      <w:pStyle w:val="Footer"/>
      <w:bidi w:val="0"/>
    </w:pPr>
  </w:p>
</w:ftr>
</file>

<file path=word/footer8.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0"/>
      <w:gridCol w:w="3000"/>
      <w:gridCol w:w="3000"/>
    </w:tblGrid>
    <w:tr w:rsidR="2C9E0A6B" w:rsidTr="2C9E0A6B" w14:paraId="6AC1BBEF">
      <w:tc>
        <w:tcPr>
          <w:tcW w:w="3000" w:type="dxa"/>
          <w:tcMar/>
        </w:tcPr>
        <w:p w:rsidR="2C9E0A6B" w:rsidP="2C9E0A6B" w:rsidRDefault="2C9E0A6B" w14:paraId="18D9F4D7" w14:textId="2142E921">
          <w:pPr>
            <w:pStyle w:val="Header"/>
            <w:bidi w:val="0"/>
            <w:ind w:left="-115"/>
            <w:jc w:val="left"/>
          </w:pPr>
        </w:p>
      </w:tc>
      <w:tc>
        <w:tcPr>
          <w:tcW w:w="3000" w:type="dxa"/>
          <w:tcMar/>
        </w:tcPr>
        <w:p w:rsidR="2C9E0A6B" w:rsidP="2C9E0A6B" w:rsidRDefault="2C9E0A6B" w14:paraId="5AEB60D1" w14:textId="767D8EA2">
          <w:pPr>
            <w:pStyle w:val="Header"/>
            <w:bidi w:val="0"/>
            <w:jc w:val="center"/>
          </w:pPr>
        </w:p>
      </w:tc>
      <w:tc>
        <w:tcPr>
          <w:tcW w:w="3000" w:type="dxa"/>
          <w:tcMar/>
        </w:tcPr>
        <w:p w:rsidR="2C9E0A6B" w:rsidP="2C9E0A6B" w:rsidRDefault="2C9E0A6B" w14:paraId="1B923978" w14:textId="160728B6">
          <w:pPr>
            <w:pStyle w:val="Header"/>
            <w:bidi w:val="0"/>
            <w:ind w:right="-115"/>
            <w:jc w:val="right"/>
          </w:pPr>
        </w:p>
      </w:tc>
    </w:tr>
  </w:tbl>
  <w:p w:rsidR="2C9E0A6B" w:rsidP="2C9E0A6B" w:rsidRDefault="2C9E0A6B" w14:paraId="2809CA06" w14:textId="57455127">
    <w:pPr>
      <w:pStyle w:val="Footer"/>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Pr="00974347" w:rsidR="00FE0F7B" w:rsidP="00974347" w:rsidRDefault="00FE0F7B" w14:paraId="4A1C2392" w14:textId="77777777">
      <w:pPr>
        <w:spacing w:after="0"/>
        <w:rPr>
          <w:rFonts w:eastAsia="SimSun"/>
          <w:lang w:eastAsia="zh-CN"/>
        </w:rPr>
      </w:pPr>
      <w:r>
        <w:separator/>
      </w:r>
    </w:p>
  </w:footnote>
  <w:footnote w:type="continuationSeparator" w:id="0">
    <w:p w:rsidRPr="00974347" w:rsidR="00FE0F7B" w:rsidP="00974347" w:rsidRDefault="00FE0F7B" w14:paraId="31CF50FB" w14:textId="77777777">
      <w:pPr>
        <w:spacing w:after="0"/>
        <w:rPr>
          <w:rFonts w:eastAsia="SimSun"/>
          <w:lang w:eastAsia="zh-CN"/>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p w:rsidRPr="0067557E" w:rsidR="00CB6EA2" w:rsidP="2C9E0A6B" w:rsidRDefault="00B4516F" w14:paraId="083CE125" w14:textId="77777777" w14:noSpellErr="1">
    <w:pPr>
      <w:pStyle w:val="Header"/>
      <w:ind w:left="-1440"/>
    </w:pPr>
    <w:r>
      <w:rPr>
        <w:rFonts w:asciiTheme="minorBidi" w:hAnsiTheme="minorBidi"/>
        <w:smallCaps/>
        <w:noProof/>
        <w:color w:val="A2A5A8" w:themeColor="accent5" w:themeShade="BF"/>
        <w:spacing w:val="20"/>
        <w:sz w:val="28"/>
        <w:szCs w:val="28"/>
        <w:lang w:bidi="ar-SA"/>
      </w:rPr>
      <mc:AlternateContent>
        <mc:Choice Requires="wps">
          <w:drawing>
            <wp:anchor distT="0" distB="0" distL="114300" distR="114300" simplePos="0" relativeHeight="251660288" behindDoc="1" locked="0" layoutInCell="1" allowOverlap="1" wp14:anchorId="0CF3360A" wp14:editId="16331574">
              <wp:simplePos x="0" y="0"/>
              <wp:positionH relativeFrom="page">
                <wp:posOffset>-31804</wp:posOffset>
              </wp:positionH>
              <wp:positionV relativeFrom="page">
                <wp:posOffset>954157</wp:posOffset>
              </wp:positionV>
              <wp:extent cx="365760" cy="8376285"/>
              <wp:effectExtent l="0" t="0" r="15240" b="24765"/>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8376285"/>
                      </a:xfrm>
                      <a:prstGeom prst="rect">
                        <a:avLst/>
                      </a:prstGeom>
                      <a:solidFill>
                        <a:schemeClr val="bg1">
                          <a:lumMod val="85000"/>
                          <a:lumOff val="0"/>
                        </a:schemeClr>
                      </a:solidFill>
                      <a:ln w="9525">
                        <a:solidFill>
                          <a:schemeClr val="bg1">
                            <a:lumMod val="85000"/>
                            <a:lumOff val="0"/>
                          </a:schemeClr>
                        </a:solidFill>
                        <a:miter lim="800000"/>
                        <a:headEnd/>
                        <a:tailEnd/>
                      </a:ln>
                    </wps:spPr>
                    <wps:txbx>
                      <w:txbxContent>
                        <w:p w:rsidRPr="00593DEA" w:rsidR="00CB6EA2" w:rsidP="00593DEA" w:rsidRDefault="00CB6EA2" w14:paraId="0B6AF9EA" w14:textId="01FDE41C">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F3360A">
              <v:stroke joinstyle="miter"/>
              <v:path gradientshapeok="t" o:connecttype="rect"/>
            </v:shapetype>
            <v:shape id="Text Box 25" style="position:absolute;left:0;text-align:left;margin-left:-2.5pt;margin-top:75.15pt;width:28.8pt;height:659.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d8d8d8 [2732]" stroke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">
              <v:textbox>
                <w:txbxContent>
                  <w:p w:rsidRPr="00593DEA" w:rsidR="00CB6EA2" w:rsidP="00593DEA" w:rsidRDefault="00CB6EA2" w14:paraId="0B6AF9EA" w14:textId="01FDE41C">
                    <w:pPr>
                      <w:jc w:val="center"/>
                      <w:rPr>
                        <w:b/>
                        <w:bCs/>
                      </w:rPr>
                    </w:pPr>
                  </w:p>
                </w:txbxContent>
              </v:textbox>
              <w10:wrap anchorx="page" anchory="page"/>
            </v:shape>
          </w:pict>
        </mc:Fallback>
      </mc:AlternateContent>
    </w:r>
    <w:r w:rsidR="2C9E0A6B">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Pr="001B0F5D" w:rsidR="00CB6EA2" w:rsidP="001B0F5D" w:rsidRDefault="00B4516F" w14:paraId="5F365CAB" w14:textId="77777777">
    <w:pPr>
      <w:pStyle w:val="NoSpacing"/>
      <w:rPr>
        <w:sz w:val="12"/>
        <w:szCs w:val="12"/>
      </w:rPr>
    </w:pPr>
    <w:r>
      <w:rPr>
        <w:noProof/>
        <w:sz w:val="12"/>
        <w:szCs w:val="12"/>
        <w:lang w:bidi="ar-SA"/>
      </w:rPr>
      <mc:AlternateContent>
        <mc:Choice Requires="wps">
          <w:drawing>
            <wp:anchor distT="0" distB="0" distL="114300" distR="114300" simplePos="0" relativeHeight="251657216" behindDoc="1" locked="0" layoutInCell="1" allowOverlap="1" wp14:anchorId="7ECA1743" wp14:editId="5AC62C8C">
              <wp:simplePos x="0" y="0"/>
              <wp:positionH relativeFrom="page">
                <wp:posOffset>7434470</wp:posOffset>
              </wp:positionH>
              <wp:positionV relativeFrom="page">
                <wp:posOffset>1216550</wp:posOffset>
              </wp:positionV>
              <wp:extent cx="337295" cy="8364772"/>
              <wp:effectExtent l="0" t="0" r="5715"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295" cy="8364772"/>
                      </a:xfrm>
                      <a:prstGeom prst="rect">
                        <a:avLst/>
                      </a:prstGeom>
                      <a:solidFill>
                        <a:schemeClr val="bg1">
                          <a:lumMod val="85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txbx>
                      <w:txbxContent>
                        <w:p w:rsidRPr="00DA13AD" w:rsidR="00CB6EA2" w:rsidP="008635FD" w:rsidRDefault="00CB6EA2" w14:paraId="232085BB"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ECA1743">
              <v:stroke joinstyle="miter"/>
              <v:path gradientshapeok="t" o:connecttype="rect"/>
            </v:shapetype>
            <v:shape id="Text Box 23" style="position:absolute;margin-left:585.4pt;margin-top:95.8pt;width:26.55pt;height:658.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d8d8d8 [2732]" stroked="f" strokecolor="#d8d8d8 [27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">
              <v:textbox>
                <w:txbxContent>
                  <w:p w:rsidRPr="00DA13AD" w:rsidR="00CB6EA2" w:rsidP="008635FD" w:rsidRDefault="00CB6EA2" w14:paraId="232085BB" w14:textId="77777777"/>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tbl>
    <w:tblPr>
      <w:tblStyle w:val="TableGrid"/>
      <w:tblW w:w="12240" w:type="dxa"/>
      <w:tblInd w:w="-612" w:type="dxa"/>
      <w:tblBorders>
        <w:top w:val="double" w:color="D95E16" w:themeColor="accent1" w:sz="4" w:space="0"/>
        <w:left w:val="none" w:color="auto" w:sz="0" w:space="0"/>
        <w:bottom w:val="double" w:color="D95E16" w:themeColor="accent1" w:sz="4"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2240"/>
    </w:tblGrid>
    <w:tr w:rsidR="00CB6EA2" w:rsidTr="00555802" w14:paraId="661515A3" w14:textId="77777777">
      <w:trPr>
        <w:trHeight w:val="1679"/>
      </w:trPr>
      <w:tc>
        <w:tcPr>
          <w:tcW w:w="12240" w:type="dxa"/>
          <w:shd w:val="clear" w:color="auto" w:fill="auto"/>
          <w:vAlign w:val="center"/>
        </w:tcPr>
        <w:p w:rsidRPr="001E5DA9" w:rsidR="00CB6EA2" w:rsidP="00555802" w:rsidRDefault="00CB6EA2" w14:paraId="7648E8BA" w14:textId="77777777">
          <w:pPr>
            <w:pStyle w:val="Header"/>
            <w:ind w:right="-101"/>
            <w:jc w:val="center"/>
            <w:rPr>
              <w:rFonts w:asciiTheme="minorBidi" w:hAnsiTheme="minorBidi"/>
              <w:smallCaps/>
              <w:color w:val="A2A5A8" w:themeColor="accent5" w:themeShade="BF"/>
              <w:spacing w:val="20"/>
              <w:sz w:val="28"/>
              <w:szCs w:val="28"/>
            </w:rPr>
          </w:pPr>
          <w:r w:rsidRPr="00555802">
            <w:rPr>
              <w:rFonts w:asciiTheme="minorBidi" w:hAnsiTheme="minorBidi"/>
              <w:smallCaps/>
              <w:noProof/>
              <w:color w:val="A2A5A8" w:themeColor="accent5" w:themeShade="BF"/>
              <w:spacing w:val="20"/>
              <w:sz w:val="28"/>
              <w:szCs w:val="28"/>
            </w:rPr>
            <w:drawing>
              <wp:inline distT="0" distB="0" distL="0" distR="0" wp14:anchorId="48CB3E69" wp14:editId="382630E4">
                <wp:extent cx="5668369" cy="715618"/>
                <wp:effectExtent l="19050" t="0" r="8531" b="0"/>
                <wp:docPr id="35" name="Picture 6" descr="O:\Admin\D2L\Logos\FLP_Logo_color.png"/>
                <wp:cNvGraphicFramePr/>
                <a:graphic xmlns:a="http://schemas.openxmlformats.org/drawingml/2006/main">
                  <a:graphicData uri="http://schemas.openxmlformats.org/drawingml/2006/picture">
                    <pic:pic xmlns:pic="http://schemas.openxmlformats.org/drawingml/2006/picture">
                      <pic:nvPicPr>
                        <pic:cNvPr id="10" name="Picture 9" descr="O:\Admin\D2L\Logos\FLP_Logo_color.png"/>
                        <pic:cNvPicPr/>
                      </pic:nvPicPr>
                      <pic:blipFill>
                        <a:blip r:embed="rId1" cstate="print"/>
                        <a:srcRect/>
                        <a:stretch>
                          <a:fillRect/>
                        </a:stretch>
                      </pic:blipFill>
                      <pic:spPr bwMode="auto">
                        <a:xfrm>
                          <a:off x="0" y="0"/>
                          <a:ext cx="5668369" cy="715618"/>
                        </a:xfrm>
                        <a:prstGeom prst="rect">
                          <a:avLst/>
                        </a:prstGeom>
                        <a:noFill/>
                        <a:ln w="9525">
                          <a:noFill/>
                          <a:miter lim="800000"/>
                          <a:headEnd/>
                          <a:tailEnd/>
                        </a:ln>
                      </pic:spPr>
                    </pic:pic>
                  </a:graphicData>
                </a:graphic>
              </wp:inline>
            </w:drawing>
          </w:r>
        </w:p>
      </w:tc>
    </w:tr>
  </w:tbl>
  <w:p w:rsidRPr="00820D53" w:rsidR="00CB6EA2" w:rsidP="00820D53" w:rsidRDefault="00CB6EA2" w14:paraId="51EC07F9"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6F59D0F"/>
    <w:multiLevelType w:val="hybridMultilevel"/>
    <w:tmpl w:val="31B71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765AD"/>
    <w:multiLevelType w:val="hybridMultilevel"/>
    <w:tmpl w:val="DDD13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A68EB5"/>
    <w:multiLevelType w:val="hybridMultilevel"/>
    <w:tmpl w:val="CA102C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B87A31"/>
    <w:multiLevelType w:val="hybridMultilevel"/>
    <w:tmpl w:val="302FF7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246FC2"/>
    <w:multiLevelType w:val="hybridMultilevel"/>
    <w:tmpl w:val="31D4E234"/>
    <w:lvl w:ilvl="0" w:tplc="79DAFE88">
      <w:start w:val="8"/>
      <w:numFmt w:val="bullet"/>
      <w:lvlText w:val="-"/>
      <w:lvlJc w:val="left"/>
      <w:pPr>
        <w:ind w:left="1080" w:hanging="360"/>
      </w:pPr>
      <w:rPr>
        <w:rFonts w:hint="default" w:ascii="Calibri" w:hAnsi="Calibri" w:cs="Calibri" w:eastAsiaTheme="minorEastAsia"/>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61469BF"/>
    <w:multiLevelType w:val="hybridMultilevel"/>
    <w:tmpl w:val="13F63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83C0EC6"/>
    <w:multiLevelType w:val="hybridMultilevel"/>
    <w:tmpl w:val="56C4199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D2E4606"/>
    <w:multiLevelType w:val="hybridMultilevel"/>
    <w:tmpl w:val="2C925478"/>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8" w15:restartNumberingAfterBreak="0">
    <w:nsid w:val="134A2C0F"/>
    <w:multiLevelType w:val="hybridMultilevel"/>
    <w:tmpl w:val="EAAC8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2C5FD9"/>
    <w:multiLevelType w:val="hybridMultilevel"/>
    <w:tmpl w:val="86A04FAA"/>
    <w:lvl w:ilvl="0" w:tplc="04090001">
      <w:start w:val="1"/>
      <w:numFmt w:val="bullet"/>
      <w:lvlText w:val=""/>
      <w:lvlJc w:val="left"/>
      <w:pPr>
        <w:ind w:left="1530" w:hanging="360"/>
      </w:pPr>
      <w:rPr>
        <w:rFonts w:hint="default" w:ascii="Symbol" w:hAnsi="Symbol"/>
      </w:rPr>
    </w:lvl>
    <w:lvl w:ilvl="1" w:tplc="04090003">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0" w15:restartNumberingAfterBreak="0">
    <w:nsid w:val="210752F9"/>
    <w:multiLevelType w:val="hybridMultilevel"/>
    <w:tmpl w:val="AC1426E0"/>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15:restartNumberingAfterBreak="0">
    <w:nsid w:val="368B422D"/>
    <w:multiLevelType w:val="hybridMultilevel"/>
    <w:tmpl w:val="55BA315A"/>
    <w:lvl w:ilvl="0" w:tplc="04090001">
      <w:start w:val="1"/>
      <w:numFmt w:val="bullet"/>
      <w:lvlText w:val=""/>
      <w:lvlJc w:val="left"/>
      <w:pPr>
        <w:ind w:left="1260" w:hanging="360"/>
      </w:pPr>
      <w:rPr>
        <w:rFonts w:hint="default" w:ascii="Symbol" w:hAnsi="Symbol"/>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12" w15:restartNumberingAfterBreak="0">
    <w:nsid w:val="3DD66E37"/>
    <w:multiLevelType w:val="hybridMultilevel"/>
    <w:tmpl w:val="3B382606"/>
    <w:lvl w:ilvl="0" w:tplc="0409000F">
      <w:start w:val="1"/>
      <w:numFmt w:val="decimal"/>
      <w:lvlText w:val="%1."/>
      <w:lvlJc w:val="left"/>
      <w:pPr>
        <w:ind w:left="720" w:hanging="360"/>
      </w:pPr>
      <w:rPr>
        <w:rFonts w:hint="default"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15D9B"/>
    <w:multiLevelType w:val="hybridMultilevel"/>
    <w:tmpl w:val="70D0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D50ED"/>
    <w:multiLevelType w:val="hybridMultilevel"/>
    <w:tmpl w:val="F14C74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49321E"/>
    <w:multiLevelType w:val="hybridMultilevel"/>
    <w:tmpl w:val="F4BA0DC4"/>
    <w:lvl w:ilvl="0" w:tplc="04090001">
      <w:start w:val="1"/>
      <w:numFmt w:val="bullet"/>
      <w:lvlText w:val=""/>
      <w:lvlJc w:val="left"/>
      <w:pPr>
        <w:ind w:left="1530" w:hanging="360"/>
      </w:pPr>
      <w:rPr>
        <w:rFonts w:hint="default" w:ascii="Symbol" w:hAnsi="Symbol"/>
      </w:rPr>
    </w:lvl>
    <w:lvl w:ilvl="1" w:tplc="04090003" w:tentative="1">
      <w:start w:val="1"/>
      <w:numFmt w:val="bullet"/>
      <w:lvlText w:val="o"/>
      <w:lvlJc w:val="left"/>
      <w:pPr>
        <w:ind w:left="2250" w:hanging="360"/>
      </w:pPr>
      <w:rPr>
        <w:rFonts w:hint="default" w:ascii="Courier New" w:hAnsi="Courier New" w:cs="Courier New"/>
      </w:rPr>
    </w:lvl>
    <w:lvl w:ilvl="2" w:tplc="04090005" w:tentative="1">
      <w:start w:val="1"/>
      <w:numFmt w:val="bullet"/>
      <w:lvlText w:val=""/>
      <w:lvlJc w:val="left"/>
      <w:pPr>
        <w:ind w:left="2970" w:hanging="360"/>
      </w:pPr>
      <w:rPr>
        <w:rFonts w:hint="default" w:ascii="Wingdings" w:hAnsi="Wingdings"/>
      </w:rPr>
    </w:lvl>
    <w:lvl w:ilvl="3" w:tplc="04090001" w:tentative="1">
      <w:start w:val="1"/>
      <w:numFmt w:val="bullet"/>
      <w:lvlText w:val=""/>
      <w:lvlJc w:val="left"/>
      <w:pPr>
        <w:ind w:left="3690" w:hanging="360"/>
      </w:pPr>
      <w:rPr>
        <w:rFonts w:hint="default" w:ascii="Symbol" w:hAnsi="Symbol"/>
      </w:rPr>
    </w:lvl>
    <w:lvl w:ilvl="4" w:tplc="04090003" w:tentative="1">
      <w:start w:val="1"/>
      <w:numFmt w:val="bullet"/>
      <w:lvlText w:val="o"/>
      <w:lvlJc w:val="left"/>
      <w:pPr>
        <w:ind w:left="4410" w:hanging="360"/>
      </w:pPr>
      <w:rPr>
        <w:rFonts w:hint="default" w:ascii="Courier New" w:hAnsi="Courier New" w:cs="Courier New"/>
      </w:rPr>
    </w:lvl>
    <w:lvl w:ilvl="5" w:tplc="04090005" w:tentative="1">
      <w:start w:val="1"/>
      <w:numFmt w:val="bullet"/>
      <w:lvlText w:val=""/>
      <w:lvlJc w:val="left"/>
      <w:pPr>
        <w:ind w:left="5130" w:hanging="360"/>
      </w:pPr>
      <w:rPr>
        <w:rFonts w:hint="default" w:ascii="Wingdings" w:hAnsi="Wingdings"/>
      </w:rPr>
    </w:lvl>
    <w:lvl w:ilvl="6" w:tplc="04090001" w:tentative="1">
      <w:start w:val="1"/>
      <w:numFmt w:val="bullet"/>
      <w:lvlText w:val=""/>
      <w:lvlJc w:val="left"/>
      <w:pPr>
        <w:ind w:left="5850" w:hanging="360"/>
      </w:pPr>
      <w:rPr>
        <w:rFonts w:hint="default" w:ascii="Symbol" w:hAnsi="Symbol"/>
      </w:rPr>
    </w:lvl>
    <w:lvl w:ilvl="7" w:tplc="04090003" w:tentative="1">
      <w:start w:val="1"/>
      <w:numFmt w:val="bullet"/>
      <w:lvlText w:val="o"/>
      <w:lvlJc w:val="left"/>
      <w:pPr>
        <w:ind w:left="6570" w:hanging="360"/>
      </w:pPr>
      <w:rPr>
        <w:rFonts w:hint="default" w:ascii="Courier New" w:hAnsi="Courier New" w:cs="Courier New"/>
      </w:rPr>
    </w:lvl>
    <w:lvl w:ilvl="8" w:tplc="04090005" w:tentative="1">
      <w:start w:val="1"/>
      <w:numFmt w:val="bullet"/>
      <w:lvlText w:val=""/>
      <w:lvlJc w:val="left"/>
      <w:pPr>
        <w:ind w:left="7290" w:hanging="360"/>
      </w:pPr>
      <w:rPr>
        <w:rFonts w:hint="default" w:ascii="Wingdings" w:hAnsi="Wingdings"/>
      </w:rPr>
    </w:lvl>
  </w:abstractNum>
  <w:abstractNum w:abstractNumId="16" w15:restartNumberingAfterBreak="0">
    <w:nsid w:val="487184ED"/>
    <w:multiLevelType w:val="hybridMultilevel"/>
    <w:tmpl w:val="A52FA3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4FF1261"/>
    <w:multiLevelType w:val="hybridMultilevel"/>
    <w:tmpl w:val="B164D8DA"/>
    <w:lvl w:ilvl="0" w:tplc="04090001">
      <w:start w:val="1"/>
      <w:numFmt w:val="bullet"/>
      <w:lvlText w:val=""/>
      <w:lvlJc w:val="left"/>
      <w:pPr>
        <w:ind w:left="734" w:hanging="360"/>
      </w:pPr>
      <w:rPr>
        <w:rFonts w:hint="default" w:ascii="Symbol" w:hAnsi="Symbol"/>
      </w:rPr>
    </w:lvl>
    <w:lvl w:ilvl="1" w:tplc="04090003" w:tentative="1">
      <w:start w:val="1"/>
      <w:numFmt w:val="bullet"/>
      <w:lvlText w:val="o"/>
      <w:lvlJc w:val="left"/>
      <w:pPr>
        <w:ind w:left="1454" w:hanging="360"/>
      </w:pPr>
      <w:rPr>
        <w:rFonts w:hint="default" w:ascii="Courier New" w:hAnsi="Courier New" w:cs="Courier New"/>
      </w:rPr>
    </w:lvl>
    <w:lvl w:ilvl="2" w:tplc="04090005" w:tentative="1">
      <w:start w:val="1"/>
      <w:numFmt w:val="bullet"/>
      <w:lvlText w:val=""/>
      <w:lvlJc w:val="left"/>
      <w:pPr>
        <w:ind w:left="2174" w:hanging="360"/>
      </w:pPr>
      <w:rPr>
        <w:rFonts w:hint="default" w:ascii="Wingdings" w:hAnsi="Wingdings"/>
      </w:rPr>
    </w:lvl>
    <w:lvl w:ilvl="3" w:tplc="04090001" w:tentative="1">
      <w:start w:val="1"/>
      <w:numFmt w:val="bullet"/>
      <w:lvlText w:val=""/>
      <w:lvlJc w:val="left"/>
      <w:pPr>
        <w:ind w:left="2894" w:hanging="360"/>
      </w:pPr>
      <w:rPr>
        <w:rFonts w:hint="default" w:ascii="Symbol" w:hAnsi="Symbol"/>
      </w:rPr>
    </w:lvl>
    <w:lvl w:ilvl="4" w:tplc="04090003" w:tentative="1">
      <w:start w:val="1"/>
      <w:numFmt w:val="bullet"/>
      <w:lvlText w:val="o"/>
      <w:lvlJc w:val="left"/>
      <w:pPr>
        <w:ind w:left="3614" w:hanging="360"/>
      </w:pPr>
      <w:rPr>
        <w:rFonts w:hint="default" w:ascii="Courier New" w:hAnsi="Courier New" w:cs="Courier New"/>
      </w:rPr>
    </w:lvl>
    <w:lvl w:ilvl="5" w:tplc="04090005" w:tentative="1">
      <w:start w:val="1"/>
      <w:numFmt w:val="bullet"/>
      <w:lvlText w:val=""/>
      <w:lvlJc w:val="left"/>
      <w:pPr>
        <w:ind w:left="4334" w:hanging="360"/>
      </w:pPr>
      <w:rPr>
        <w:rFonts w:hint="default" w:ascii="Wingdings" w:hAnsi="Wingdings"/>
      </w:rPr>
    </w:lvl>
    <w:lvl w:ilvl="6" w:tplc="04090001" w:tentative="1">
      <w:start w:val="1"/>
      <w:numFmt w:val="bullet"/>
      <w:lvlText w:val=""/>
      <w:lvlJc w:val="left"/>
      <w:pPr>
        <w:ind w:left="5054" w:hanging="360"/>
      </w:pPr>
      <w:rPr>
        <w:rFonts w:hint="default" w:ascii="Symbol" w:hAnsi="Symbol"/>
      </w:rPr>
    </w:lvl>
    <w:lvl w:ilvl="7" w:tplc="04090003" w:tentative="1">
      <w:start w:val="1"/>
      <w:numFmt w:val="bullet"/>
      <w:lvlText w:val="o"/>
      <w:lvlJc w:val="left"/>
      <w:pPr>
        <w:ind w:left="5774" w:hanging="360"/>
      </w:pPr>
      <w:rPr>
        <w:rFonts w:hint="default" w:ascii="Courier New" w:hAnsi="Courier New" w:cs="Courier New"/>
      </w:rPr>
    </w:lvl>
    <w:lvl w:ilvl="8" w:tplc="04090005" w:tentative="1">
      <w:start w:val="1"/>
      <w:numFmt w:val="bullet"/>
      <w:lvlText w:val=""/>
      <w:lvlJc w:val="left"/>
      <w:pPr>
        <w:ind w:left="6494" w:hanging="360"/>
      </w:pPr>
      <w:rPr>
        <w:rFonts w:hint="default" w:ascii="Wingdings" w:hAnsi="Wingdings"/>
      </w:rPr>
    </w:lvl>
  </w:abstractNum>
  <w:abstractNum w:abstractNumId="18" w15:restartNumberingAfterBreak="0">
    <w:nsid w:val="655D5BEB"/>
    <w:multiLevelType w:val="hybridMultilevel"/>
    <w:tmpl w:val="0D607564"/>
    <w:lvl w:ilvl="0" w:tplc="05946ACE">
      <w:start w:val="1"/>
      <w:numFmt w:val="bullet"/>
      <w:lvlText w:val="•"/>
      <w:lvlJc w:val="left"/>
      <w:pPr>
        <w:tabs>
          <w:tab w:val="num" w:pos="720"/>
        </w:tabs>
        <w:ind w:left="720" w:hanging="360"/>
      </w:pPr>
      <w:rPr>
        <w:rFonts w:hint="default" w:ascii="Arial" w:hAnsi="Arial"/>
      </w:rPr>
    </w:lvl>
    <w:lvl w:ilvl="1" w:tplc="C1CC3214" w:tentative="1">
      <w:start w:val="1"/>
      <w:numFmt w:val="bullet"/>
      <w:lvlText w:val="•"/>
      <w:lvlJc w:val="left"/>
      <w:pPr>
        <w:tabs>
          <w:tab w:val="num" w:pos="1440"/>
        </w:tabs>
        <w:ind w:left="1440" w:hanging="360"/>
      </w:pPr>
      <w:rPr>
        <w:rFonts w:hint="default" w:ascii="Arial" w:hAnsi="Arial"/>
      </w:rPr>
    </w:lvl>
    <w:lvl w:ilvl="2" w:tplc="A56CA0AA" w:tentative="1">
      <w:start w:val="1"/>
      <w:numFmt w:val="bullet"/>
      <w:lvlText w:val="•"/>
      <w:lvlJc w:val="left"/>
      <w:pPr>
        <w:tabs>
          <w:tab w:val="num" w:pos="2160"/>
        </w:tabs>
        <w:ind w:left="2160" w:hanging="360"/>
      </w:pPr>
      <w:rPr>
        <w:rFonts w:hint="default" w:ascii="Arial" w:hAnsi="Arial"/>
      </w:rPr>
    </w:lvl>
    <w:lvl w:ilvl="3" w:tplc="47FAA172" w:tentative="1">
      <w:start w:val="1"/>
      <w:numFmt w:val="bullet"/>
      <w:lvlText w:val="•"/>
      <w:lvlJc w:val="left"/>
      <w:pPr>
        <w:tabs>
          <w:tab w:val="num" w:pos="2880"/>
        </w:tabs>
        <w:ind w:left="2880" w:hanging="360"/>
      </w:pPr>
      <w:rPr>
        <w:rFonts w:hint="default" w:ascii="Arial" w:hAnsi="Arial"/>
      </w:rPr>
    </w:lvl>
    <w:lvl w:ilvl="4" w:tplc="0BB2299C" w:tentative="1">
      <w:start w:val="1"/>
      <w:numFmt w:val="bullet"/>
      <w:lvlText w:val="•"/>
      <w:lvlJc w:val="left"/>
      <w:pPr>
        <w:tabs>
          <w:tab w:val="num" w:pos="3600"/>
        </w:tabs>
        <w:ind w:left="3600" w:hanging="360"/>
      </w:pPr>
      <w:rPr>
        <w:rFonts w:hint="default" w:ascii="Arial" w:hAnsi="Arial"/>
      </w:rPr>
    </w:lvl>
    <w:lvl w:ilvl="5" w:tplc="91DC3068" w:tentative="1">
      <w:start w:val="1"/>
      <w:numFmt w:val="bullet"/>
      <w:lvlText w:val="•"/>
      <w:lvlJc w:val="left"/>
      <w:pPr>
        <w:tabs>
          <w:tab w:val="num" w:pos="4320"/>
        </w:tabs>
        <w:ind w:left="4320" w:hanging="360"/>
      </w:pPr>
      <w:rPr>
        <w:rFonts w:hint="default" w:ascii="Arial" w:hAnsi="Arial"/>
      </w:rPr>
    </w:lvl>
    <w:lvl w:ilvl="6" w:tplc="96468BCA" w:tentative="1">
      <w:start w:val="1"/>
      <w:numFmt w:val="bullet"/>
      <w:lvlText w:val="•"/>
      <w:lvlJc w:val="left"/>
      <w:pPr>
        <w:tabs>
          <w:tab w:val="num" w:pos="5040"/>
        </w:tabs>
        <w:ind w:left="5040" w:hanging="360"/>
      </w:pPr>
      <w:rPr>
        <w:rFonts w:hint="default" w:ascii="Arial" w:hAnsi="Arial"/>
      </w:rPr>
    </w:lvl>
    <w:lvl w:ilvl="7" w:tplc="69147CF8" w:tentative="1">
      <w:start w:val="1"/>
      <w:numFmt w:val="bullet"/>
      <w:lvlText w:val="•"/>
      <w:lvlJc w:val="left"/>
      <w:pPr>
        <w:tabs>
          <w:tab w:val="num" w:pos="5760"/>
        </w:tabs>
        <w:ind w:left="5760" w:hanging="360"/>
      </w:pPr>
      <w:rPr>
        <w:rFonts w:hint="default" w:ascii="Arial" w:hAnsi="Arial"/>
      </w:rPr>
    </w:lvl>
    <w:lvl w:ilvl="8" w:tplc="BA6C3DE6" w:tentative="1">
      <w:start w:val="1"/>
      <w:numFmt w:val="bullet"/>
      <w:lvlText w:val="•"/>
      <w:lvlJc w:val="left"/>
      <w:pPr>
        <w:tabs>
          <w:tab w:val="num" w:pos="6480"/>
        </w:tabs>
        <w:ind w:left="6480" w:hanging="360"/>
      </w:pPr>
      <w:rPr>
        <w:rFonts w:hint="default" w:ascii="Arial" w:hAnsi="Arial"/>
      </w:rPr>
    </w:lvl>
  </w:abstractNum>
  <w:abstractNum w:abstractNumId="19" w15:restartNumberingAfterBreak="0">
    <w:nsid w:val="66A92F37"/>
    <w:multiLevelType w:val="hybridMultilevel"/>
    <w:tmpl w:val="98103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57455"/>
    <w:multiLevelType w:val="hybridMultilevel"/>
    <w:tmpl w:val="3B382606"/>
    <w:lvl w:ilvl="0" w:tplc="0409000F">
      <w:start w:val="1"/>
      <w:numFmt w:val="decimal"/>
      <w:lvlText w:val="%1."/>
      <w:lvlJc w:val="left"/>
      <w:pPr>
        <w:ind w:left="720" w:hanging="360"/>
      </w:pPr>
      <w:rPr>
        <w:rFonts w:hint="default"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58389B"/>
    <w:multiLevelType w:val="hybridMultilevel"/>
    <w:tmpl w:val="84B46750"/>
    <w:lvl w:ilvl="0" w:tplc="04090001">
      <w:start w:val="1"/>
      <w:numFmt w:val="bullet"/>
      <w:lvlText w:val=""/>
      <w:lvlJc w:val="left"/>
      <w:pPr>
        <w:ind w:left="1890" w:hanging="360"/>
      </w:pPr>
      <w:rPr>
        <w:rFonts w:hint="default" w:ascii="Symbol" w:hAnsi="Symbol"/>
      </w:rPr>
    </w:lvl>
    <w:lvl w:ilvl="1" w:tplc="04090003" w:tentative="1">
      <w:start w:val="1"/>
      <w:numFmt w:val="bullet"/>
      <w:lvlText w:val="o"/>
      <w:lvlJc w:val="left"/>
      <w:pPr>
        <w:ind w:left="2610" w:hanging="360"/>
      </w:pPr>
      <w:rPr>
        <w:rFonts w:hint="default" w:ascii="Courier New" w:hAnsi="Courier New" w:cs="Courier New"/>
      </w:rPr>
    </w:lvl>
    <w:lvl w:ilvl="2" w:tplc="04090005" w:tentative="1">
      <w:start w:val="1"/>
      <w:numFmt w:val="bullet"/>
      <w:lvlText w:val=""/>
      <w:lvlJc w:val="left"/>
      <w:pPr>
        <w:ind w:left="3330" w:hanging="360"/>
      </w:pPr>
      <w:rPr>
        <w:rFonts w:hint="default" w:ascii="Wingdings" w:hAnsi="Wingdings"/>
      </w:rPr>
    </w:lvl>
    <w:lvl w:ilvl="3" w:tplc="04090001" w:tentative="1">
      <w:start w:val="1"/>
      <w:numFmt w:val="bullet"/>
      <w:lvlText w:val=""/>
      <w:lvlJc w:val="left"/>
      <w:pPr>
        <w:ind w:left="4050" w:hanging="360"/>
      </w:pPr>
      <w:rPr>
        <w:rFonts w:hint="default" w:ascii="Symbol" w:hAnsi="Symbol"/>
      </w:rPr>
    </w:lvl>
    <w:lvl w:ilvl="4" w:tplc="04090003" w:tentative="1">
      <w:start w:val="1"/>
      <w:numFmt w:val="bullet"/>
      <w:lvlText w:val="o"/>
      <w:lvlJc w:val="left"/>
      <w:pPr>
        <w:ind w:left="4770" w:hanging="360"/>
      </w:pPr>
      <w:rPr>
        <w:rFonts w:hint="default" w:ascii="Courier New" w:hAnsi="Courier New" w:cs="Courier New"/>
      </w:rPr>
    </w:lvl>
    <w:lvl w:ilvl="5" w:tplc="04090005" w:tentative="1">
      <w:start w:val="1"/>
      <w:numFmt w:val="bullet"/>
      <w:lvlText w:val=""/>
      <w:lvlJc w:val="left"/>
      <w:pPr>
        <w:ind w:left="5490" w:hanging="360"/>
      </w:pPr>
      <w:rPr>
        <w:rFonts w:hint="default" w:ascii="Wingdings" w:hAnsi="Wingdings"/>
      </w:rPr>
    </w:lvl>
    <w:lvl w:ilvl="6" w:tplc="04090001" w:tentative="1">
      <w:start w:val="1"/>
      <w:numFmt w:val="bullet"/>
      <w:lvlText w:val=""/>
      <w:lvlJc w:val="left"/>
      <w:pPr>
        <w:ind w:left="6210" w:hanging="360"/>
      </w:pPr>
      <w:rPr>
        <w:rFonts w:hint="default" w:ascii="Symbol" w:hAnsi="Symbol"/>
      </w:rPr>
    </w:lvl>
    <w:lvl w:ilvl="7" w:tplc="04090003" w:tentative="1">
      <w:start w:val="1"/>
      <w:numFmt w:val="bullet"/>
      <w:lvlText w:val="o"/>
      <w:lvlJc w:val="left"/>
      <w:pPr>
        <w:ind w:left="6930" w:hanging="360"/>
      </w:pPr>
      <w:rPr>
        <w:rFonts w:hint="default" w:ascii="Courier New" w:hAnsi="Courier New" w:cs="Courier New"/>
      </w:rPr>
    </w:lvl>
    <w:lvl w:ilvl="8" w:tplc="04090005" w:tentative="1">
      <w:start w:val="1"/>
      <w:numFmt w:val="bullet"/>
      <w:lvlText w:val=""/>
      <w:lvlJc w:val="left"/>
      <w:pPr>
        <w:ind w:left="7650" w:hanging="360"/>
      </w:pPr>
      <w:rPr>
        <w:rFonts w:hint="default" w:ascii="Wingdings" w:hAnsi="Wingdings"/>
      </w:rPr>
    </w:lvl>
  </w:abstractNum>
  <w:abstractNum w:abstractNumId="22" w15:restartNumberingAfterBreak="0">
    <w:nsid w:val="6FD3446C"/>
    <w:multiLevelType w:val="hybridMultilevel"/>
    <w:tmpl w:val="2D9657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7EA1E3F"/>
    <w:multiLevelType w:val="hybridMultilevel"/>
    <w:tmpl w:val="2D4E63D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4" w15:restartNumberingAfterBreak="0">
    <w:nsid w:val="786E6A74"/>
    <w:multiLevelType w:val="hybridMultilevel"/>
    <w:tmpl w:val="3B382606"/>
    <w:lvl w:ilvl="0" w:tplc="0409000F">
      <w:start w:val="1"/>
      <w:numFmt w:val="decimal"/>
      <w:lvlText w:val="%1."/>
      <w:lvlJc w:val="left"/>
      <w:pPr>
        <w:ind w:left="720" w:hanging="360"/>
      </w:pPr>
      <w:rPr>
        <w:rFonts w:hint="default"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3D1494"/>
    <w:multiLevelType w:val="hybridMultilevel"/>
    <w:tmpl w:val="3B382606"/>
    <w:lvl w:ilvl="0" w:tplc="0409000F">
      <w:start w:val="1"/>
      <w:numFmt w:val="decimal"/>
      <w:lvlText w:val="%1."/>
      <w:lvlJc w:val="left"/>
      <w:pPr>
        <w:ind w:left="720" w:hanging="360"/>
      </w:pPr>
      <w:rPr>
        <w:rFonts w:hint="default" w:ascii="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1"/>
  </w:num>
  <w:num w:numId="3">
    <w:abstractNumId w:val="7"/>
  </w:num>
  <w:num w:numId="4">
    <w:abstractNumId w:val="18"/>
  </w:num>
  <w:num w:numId="5">
    <w:abstractNumId w:val="17"/>
  </w:num>
  <w:num w:numId="6">
    <w:abstractNumId w:val="15"/>
  </w:num>
  <w:num w:numId="7">
    <w:abstractNumId w:val="23"/>
  </w:num>
  <w:num w:numId="8">
    <w:abstractNumId w:val="0"/>
  </w:num>
  <w:num w:numId="9">
    <w:abstractNumId w:val="2"/>
  </w:num>
  <w:num w:numId="10">
    <w:abstractNumId w:val="3"/>
  </w:num>
  <w:num w:numId="11">
    <w:abstractNumId w:val="16"/>
  </w:num>
  <w:num w:numId="12">
    <w:abstractNumId w:val="1"/>
  </w:num>
  <w:num w:numId="13">
    <w:abstractNumId w:val="5"/>
  </w:num>
  <w:num w:numId="14">
    <w:abstractNumId w:val="22"/>
  </w:num>
  <w:num w:numId="15">
    <w:abstractNumId w:val="14"/>
  </w:num>
  <w:num w:numId="16">
    <w:abstractNumId w:val="6"/>
  </w:num>
  <w:num w:numId="17">
    <w:abstractNumId w:val="4"/>
  </w:num>
  <w:num w:numId="18">
    <w:abstractNumId w:val="11"/>
  </w:num>
  <w:num w:numId="19">
    <w:abstractNumId w:val="8"/>
  </w:num>
  <w:num w:numId="20">
    <w:abstractNumId w:val="10"/>
  </w:num>
  <w:num w:numId="21">
    <w:abstractNumId w:val="19"/>
  </w:num>
  <w:num w:numId="22">
    <w:abstractNumId w:val="13"/>
  </w:num>
  <w:num w:numId="23">
    <w:abstractNumId w:val="25"/>
  </w:num>
  <w:num w:numId="24">
    <w:abstractNumId w:val="20"/>
  </w:num>
  <w:num w:numId="25">
    <w:abstractNumId w:val="12"/>
  </w:num>
  <w:num w:numId="2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mirrorMargins/>
  <w:proofState w:spelling="clean" w:grammar="dirty"/>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evenAndOddHeaders/>
  <w:drawingGridHorizontalSpacing w:val="110"/>
  <w:displayHorizontalDrawingGridEvery w:val="2"/>
  <w:characterSpacingControl w:val="doNotCompress"/>
  <w:hdrShapeDefaults>
    <o:shapedefaults v:ext="edit" spidmax="8193" strokecolor="none [2732]">
      <v:stroke weight="2.25pt" color="none [2732]"/>
      <o:colormru v:ext="edit" colors="#0b53c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CED"/>
    <w:rsid w:val="00010E23"/>
    <w:rsid w:val="00010FAD"/>
    <w:rsid w:val="00022B24"/>
    <w:rsid w:val="00025D07"/>
    <w:rsid w:val="00034214"/>
    <w:rsid w:val="00037A97"/>
    <w:rsid w:val="00045067"/>
    <w:rsid w:val="00051A73"/>
    <w:rsid w:val="000526B5"/>
    <w:rsid w:val="00055F55"/>
    <w:rsid w:val="000623E5"/>
    <w:rsid w:val="00062556"/>
    <w:rsid w:val="00073D3E"/>
    <w:rsid w:val="0007481E"/>
    <w:rsid w:val="00074C1D"/>
    <w:rsid w:val="00075483"/>
    <w:rsid w:val="000759D2"/>
    <w:rsid w:val="00083BA2"/>
    <w:rsid w:val="000861D4"/>
    <w:rsid w:val="00093094"/>
    <w:rsid w:val="00095043"/>
    <w:rsid w:val="000978B0"/>
    <w:rsid w:val="000A6E4D"/>
    <w:rsid w:val="000B3E8F"/>
    <w:rsid w:val="000B749E"/>
    <w:rsid w:val="000B7ADE"/>
    <w:rsid w:val="000C2E43"/>
    <w:rsid w:val="000C4229"/>
    <w:rsid w:val="000C653F"/>
    <w:rsid w:val="000D0B3E"/>
    <w:rsid w:val="000D596D"/>
    <w:rsid w:val="000E09AC"/>
    <w:rsid w:val="000E75F4"/>
    <w:rsid w:val="000E7B9E"/>
    <w:rsid w:val="000F1DE2"/>
    <w:rsid w:val="000F41E3"/>
    <w:rsid w:val="000F4520"/>
    <w:rsid w:val="000F5CCD"/>
    <w:rsid w:val="001012E8"/>
    <w:rsid w:val="00101C04"/>
    <w:rsid w:val="00101F41"/>
    <w:rsid w:val="00103102"/>
    <w:rsid w:val="0010330F"/>
    <w:rsid w:val="001113E1"/>
    <w:rsid w:val="00111694"/>
    <w:rsid w:val="0011277F"/>
    <w:rsid w:val="00116118"/>
    <w:rsid w:val="0011631C"/>
    <w:rsid w:val="00123D87"/>
    <w:rsid w:val="00127E6B"/>
    <w:rsid w:val="00130555"/>
    <w:rsid w:val="001305A8"/>
    <w:rsid w:val="00132CBD"/>
    <w:rsid w:val="00137005"/>
    <w:rsid w:val="001409ED"/>
    <w:rsid w:val="00140EAC"/>
    <w:rsid w:val="00144862"/>
    <w:rsid w:val="00146937"/>
    <w:rsid w:val="00147436"/>
    <w:rsid w:val="00165381"/>
    <w:rsid w:val="00172171"/>
    <w:rsid w:val="00173BAA"/>
    <w:rsid w:val="0017495A"/>
    <w:rsid w:val="0018086A"/>
    <w:rsid w:val="001836FD"/>
    <w:rsid w:val="0018488B"/>
    <w:rsid w:val="001B0F5D"/>
    <w:rsid w:val="001B20A5"/>
    <w:rsid w:val="001B7F2F"/>
    <w:rsid w:val="001C4D77"/>
    <w:rsid w:val="001C59C4"/>
    <w:rsid w:val="001C69DA"/>
    <w:rsid w:val="001D1CAA"/>
    <w:rsid w:val="001D47E4"/>
    <w:rsid w:val="001E186E"/>
    <w:rsid w:val="001E3F0B"/>
    <w:rsid w:val="001E6CE7"/>
    <w:rsid w:val="001F0EC3"/>
    <w:rsid w:val="001F1199"/>
    <w:rsid w:val="001F57DF"/>
    <w:rsid w:val="001F62A2"/>
    <w:rsid w:val="00200C17"/>
    <w:rsid w:val="00204F06"/>
    <w:rsid w:val="002050CD"/>
    <w:rsid w:val="002074E7"/>
    <w:rsid w:val="002118F0"/>
    <w:rsid w:val="00212459"/>
    <w:rsid w:val="00212C4A"/>
    <w:rsid w:val="00213A5C"/>
    <w:rsid w:val="002246FB"/>
    <w:rsid w:val="002253E9"/>
    <w:rsid w:val="002313F5"/>
    <w:rsid w:val="00233A5C"/>
    <w:rsid w:val="002444E1"/>
    <w:rsid w:val="002461DB"/>
    <w:rsid w:val="002536FF"/>
    <w:rsid w:val="00256802"/>
    <w:rsid w:val="00257350"/>
    <w:rsid w:val="00257FAE"/>
    <w:rsid w:val="002608B6"/>
    <w:rsid w:val="00261FCB"/>
    <w:rsid w:val="00262519"/>
    <w:rsid w:val="00265E26"/>
    <w:rsid w:val="00267941"/>
    <w:rsid w:val="0027041D"/>
    <w:rsid w:val="0028024E"/>
    <w:rsid w:val="00284FD9"/>
    <w:rsid w:val="00285D85"/>
    <w:rsid w:val="002867EA"/>
    <w:rsid w:val="00287B6F"/>
    <w:rsid w:val="0029003A"/>
    <w:rsid w:val="00292B5A"/>
    <w:rsid w:val="002939E0"/>
    <w:rsid w:val="0029493D"/>
    <w:rsid w:val="00294C89"/>
    <w:rsid w:val="0029751C"/>
    <w:rsid w:val="002A64AE"/>
    <w:rsid w:val="002A6BCF"/>
    <w:rsid w:val="002B010C"/>
    <w:rsid w:val="002B0D2C"/>
    <w:rsid w:val="002B3389"/>
    <w:rsid w:val="002B3478"/>
    <w:rsid w:val="002B5DA7"/>
    <w:rsid w:val="002C0C69"/>
    <w:rsid w:val="002C1B3D"/>
    <w:rsid w:val="002C2974"/>
    <w:rsid w:val="002C7545"/>
    <w:rsid w:val="002D1B68"/>
    <w:rsid w:val="002D5665"/>
    <w:rsid w:val="002E0DB3"/>
    <w:rsid w:val="002E24D4"/>
    <w:rsid w:val="002E6AB0"/>
    <w:rsid w:val="002E7A2F"/>
    <w:rsid w:val="002F0B34"/>
    <w:rsid w:val="002F0F25"/>
    <w:rsid w:val="002F274A"/>
    <w:rsid w:val="002F4ECE"/>
    <w:rsid w:val="002F5C4E"/>
    <w:rsid w:val="00300A33"/>
    <w:rsid w:val="0030680C"/>
    <w:rsid w:val="00307D90"/>
    <w:rsid w:val="00316DF4"/>
    <w:rsid w:val="00317A4B"/>
    <w:rsid w:val="003227D6"/>
    <w:rsid w:val="003258D2"/>
    <w:rsid w:val="00326197"/>
    <w:rsid w:val="00330E80"/>
    <w:rsid w:val="00331C9F"/>
    <w:rsid w:val="003332B5"/>
    <w:rsid w:val="00333CB6"/>
    <w:rsid w:val="0034315E"/>
    <w:rsid w:val="003452B5"/>
    <w:rsid w:val="0034632E"/>
    <w:rsid w:val="00347CF7"/>
    <w:rsid w:val="0035514E"/>
    <w:rsid w:val="00355A39"/>
    <w:rsid w:val="0036167C"/>
    <w:rsid w:val="00377FC7"/>
    <w:rsid w:val="003807CB"/>
    <w:rsid w:val="00386230"/>
    <w:rsid w:val="003900CD"/>
    <w:rsid w:val="00395E48"/>
    <w:rsid w:val="003A03C7"/>
    <w:rsid w:val="003A2398"/>
    <w:rsid w:val="003A6397"/>
    <w:rsid w:val="003A73C5"/>
    <w:rsid w:val="003B0C63"/>
    <w:rsid w:val="003B13D2"/>
    <w:rsid w:val="003B44B1"/>
    <w:rsid w:val="003B6A1E"/>
    <w:rsid w:val="003D101F"/>
    <w:rsid w:val="003D5BB1"/>
    <w:rsid w:val="003D5E1B"/>
    <w:rsid w:val="003E22FD"/>
    <w:rsid w:val="003E27F2"/>
    <w:rsid w:val="003E3008"/>
    <w:rsid w:val="003E3345"/>
    <w:rsid w:val="003E44A3"/>
    <w:rsid w:val="003E658C"/>
    <w:rsid w:val="003F2E17"/>
    <w:rsid w:val="003F729E"/>
    <w:rsid w:val="003F78DB"/>
    <w:rsid w:val="00407A3D"/>
    <w:rsid w:val="00407E34"/>
    <w:rsid w:val="00410A35"/>
    <w:rsid w:val="0041317A"/>
    <w:rsid w:val="00422539"/>
    <w:rsid w:val="00424BCB"/>
    <w:rsid w:val="00425120"/>
    <w:rsid w:val="00426C40"/>
    <w:rsid w:val="0043041D"/>
    <w:rsid w:val="00431661"/>
    <w:rsid w:val="00437884"/>
    <w:rsid w:val="00442A0E"/>
    <w:rsid w:val="00447919"/>
    <w:rsid w:val="00451996"/>
    <w:rsid w:val="00451A03"/>
    <w:rsid w:val="004552A8"/>
    <w:rsid w:val="004612A9"/>
    <w:rsid w:val="0046525E"/>
    <w:rsid w:val="00467489"/>
    <w:rsid w:val="0047595E"/>
    <w:rsid w:val="004806F5"/>
    <w:rsid w:val="00484F4F"/>
    <w:rsid w:val="00485208"/>
    <w:rsid w:val="00485402"/>
    <w:rsid w:val="00486C57"/>
    <w:rsid w:val="004925B8"/>
    <w:rsid w:val="00492C47"/>
    <w:rsid w:val="0049312D"/>
    <w:rsid w:val="00496890"/>
    <w:rsid w:val="0049694D"/>
    <w:rsid w:val="00496C73"/>
    <w:rsid w:val="004A091A"/>
    <w:rsid w:val="004A7895"/>
    <w:rsid w:val="004A7D9F"/>
    <w:rsid w:val="004B24B6"/>
    <w:rsid w:val="004B4D25"/>
    <w:rsid w:val="004B7D7E"/>
    <w:rsid w:val="004C1C2A"/>
    <w:rsid w:val="004C4070"/>
    <w:rsid w:val="004C797E"/>
    <w:rsid w:val="004D2D3D"/>
    <w:rsid w:val="004D2DA9"/>
    <w:rsid w:val="004F49A8"/>
    <w:rsid w:val="004F5ED7"/>
    <w:rsid w:val="004F6D5F"/>
    <w:rsid w:val="00501C9F"/>
    <w:rsid w:val="00504D77"/>
    <w:rsid w:val="00507142"/>
    <w:rsid w:val="00507F07"/>
    <w:rsid w:val="0051402A"/>
    <w:rsid w:val="00521ED5"/>
    <w:rsid w:val="00534D86"/>
    <w:rsid w:val="005350AE"/>
    <w:rsid w:val="00537C69"/>
    <w:rsid w:val="0054281C"/>
    <w:rsid w:val="005463A2"/>
    <w:rsid w:val="005472ED"/>
    <w:rsid w:val="00547F75"/>
    <w:rsid w:val="0055115B"/>
    <w:rsid w:val="005535BB"/>
    <w:rsid w:val="005543CC"/>
    <w:rsid w:val="00555802"/>
    <w:rsid w:val="00556AB0"/>
    <w:rsid w:val="00556B78"/>
    <w:rsid w:val="00562C35"/>
    <w:rsid w:val="00565A6F"/>
    <w:rsid w:val="00567ABE"/>
    <w:rsid w:val="00574FBB"/>
    <w:rsid w:val="00576CB0"/>
    <w:rsid w:val="00582EA8"/>
    <w:rsid w:val="00587DEC"/>
    <w:rsid w:val="00590A40"/>
    <w:rsid w:val="00593BBC"/>
    <w:rsid w:val="00593DEA"/>
    <w:rsid w:val="0059521F"/>
    <w:rsid w:val="005A3D9B"/>
    <w:rsid w:val="005A437A"/>
    <w:rsid w:val="005A5DAE"/>
    <w:rsid w:val="005A6C35"/>
    <w:rsid w:val="005B0D4A"/>
    <w:rsid w:val="005B2112"/>
    <w:rsid w:val="005B3473"/>
    <w:rsid w:val="005B3481"/>
    <w:rsid w:val="005B6BA1"/>
    <w:rsid w:val="005C262A"/>
    <w:rsid w:val="005C3A91"/>
    <w:rsid w:val="005C739C"/>
    <w:rsid w:val="005D22D0"/>
    <w:rsid w:val="005D3829"/>
    <w:rsid w:val="005D430E"/>
    <w:rsid w:val="005D44B6"/>
    <w:rsid w:val="005D4EDA"/>
    <w:rsid w:val="005E0F8E"/>
    <w:rsid w:val="005E1C00"/>
    <w:rsid w:val="005E51C5"/>
    <w:rsid w:val="005E6D04"/>
    <w:rsid w:val="005F63BD"/>
    <w:rsid w:val="00604FED"/>
    <w:rsid w:val="006070FF"/>
    <w:rsid w:val="006135E8"/>
    <w:rsid w:val="00615466"/>
    <w:rsid w:val="006176B2"/>
    <w:rsid w:val="00621255"/>
    <w:rsid w:val="00633742"/>
    <w:rsid w:val="006347B9"/>
    <w:rsid w:val="00637F4F"/>
    <w:rsid w:val="006407E3"/>
    <w:rsid w:val="00642C00"/>
    <w:rsid w:val="006448CB"/>
    <w:rsid w:val="006461C5"/>
    <w:rsid w:val="006513C8"/>
    <w:rsid w:val="00660CEC"/>
    <w:rsid w:val="00663931"/>
    <w:rsid w:val="00664E42"/>
    <w:rsid w:val="0066775E"/>
    <w:rsid w:val="006712FA"/>
    <w:rsid w:val="00671490"/>
    <w:rsid w:val="0067221C"/>
    <w:rsid w:val="00672CED"/>
    <w:rsid w:val="00673E31"/>
    <w:rsid w:val="0067557E"/>
    <w:rsid w:val="00677060"/>
    <w:rsid w:val="0068379C"/>
    <w:rsid w:val="00684107"/>
    <w:rsid w:val="0068410C"/>
    <w:rsid w:val="0068470A"/>
    <w:rsid w:val="006868D4"/>
    <w:rsid w:val="00687124"/>
    <w:rsid w:val="006873B7"/>
    <w:rsid w:val="00687DD2"/>
    <w:rsid w:val="00687DF4"/>
    <w:rsid w:val="00690B6E"/>
    <w:rsid w:val="00691438"/>
    <w:rsid w:val="006962BE"/>
    <w:rsid w:val="00697B0B"/>
    <w:rsid w:val="006A04A1"/>
    <w:rsid w:val="006A13E2"/>
    <w:rsid w:val="006A21C0"/>
    <w:rsid w:val="006A255D"/>
    <w:rsid w:val="006A6527"/>
    <w:rsid w:val="006B0A1B"/>
    <w:rsid w:val="006B1AD2"/>
    <w:rsid w:val="006C204D"/>
    <w:rsid w:val="006C2809"/>
    <w:rsid w:val="006C4B3D"/>
    <w:rsid w:val="006D0B05"/>
    <w:rsid w:val="006D13AD"/>
    <w:rsid w:val="006D5A95"/>
    <w:rsid w:val="006D72A0"/>
    <w:rsid w:val="006E17A0"/>
    <w:rsid w:val="006E1A85"/>
    <w:rsid w:val="006E351E"/>
    <w:rsid w:val="006F31E5"/>
    <w:rsid w:val="006F39DC"/>
    <w:rsid w:val="00702E29"/>
    <w:rsid w:val="00703297"/>
    <w:rsid w:val="007035E2"/>
    <w:rsid w:val="00705174"/>
    <w:rsid w:val="007055CC"/>
    <w:rsid w:val="00706688"/>
    <w:rsid w:val="007072BC"/>
    <w:rsid w:val="007102E0"/>
    <w:rsid w:val="007137D1"/>
    <w:rsid w:val="00714309"/>
    <w:rsid w:val="0071549A"/>
    <w:rsid w:val="007219C5"/>
    <w:rsid w:val="00730910"/>
    <w:rsid w:val="00730D3F"/>
    <w:rsid w:val="00731CBB"/>
    <w:rsid w:val="00732CCC"/>
    <w:rsid w:val="00733070"/>
    <w:rsid w:val="00736B97"/>
    <w:rsid w:val="00740BBF"/>
    <w:rsid w:val="0074314E"/>
    <w:rsid w:val="00743DC3"/>
    <w:rsid w:val="00744C90"/>
    <w:rsid w:val="00754E0B"/>
    <w:rsid w:val="00755349"/>
    <w:rsid w:val="00755ECE"/>
    <w:rsid w:val="00761050"/>
    <w:rsid w:val="0077038B"/>
    <w:rsid w:val="00770A1B"/>
    <w:rsid w:val="00773675"/>
    <w:rsid w:val="00777F87"/>
    <w:rsid w:val="00786818"/>
    <w:rsid w:val="00794140"/>
    <w:rsid w:val="00796941"/>
    <w:rsid w:val="007A2985"/>
    <w:rsid w:val="007A3ED6"/>
    <w:rsid w:val="007A7025"/>
    <w:rsid w:val="007B387B"/>
    <w:rsid w:val="007B396D"/>
    <w:rsid w:val="007C03E5"/>
    <w:rsid w:val="007C0B55"/>
    <w:rsid w:val="007C1975"/>
    <w:rsid w:val="007C62D3"/>
    <w:rsid w:val="007C70B5"/>
    <w:rsid w:val="007C71F2"/>
    <w:rsid w:val="007C78D7"/>
    <w:rsid w:val="007D22E4"/>
    <w:rsid w:val="007D72F5"/>
    <w:rsid w:val="007E14E5"/>
    <w:rsid w:val="007E6710"/>
    <w:rsid w:val="007F33D8"/>
    <w:rsid w:val="007F6BD0"/>
    <w:rsid w:val="007F7134"/>
    <w:rsid w:val="00802E35"/>
    <w:rsid w:val="008103BC"/>
    <w:rsid w:val="00811F8D"/>
    <w:rsid w:val="00820D53"/>
    <w:rsid w:val="008235B5"/>
    <w:rsid w:val="00824775"/>
    <w:rsid w:val="00824CB8"/>
    <w:rsid w:val="008307F6"/>
    <w:rsid w:val="0083115B"/>
    <w:rsid w:val="00832FB1"/>
    <w:rsid w:val="00834EE6"/>
    <w:rsid w:val="00840FED"/>
    <w:rsid w:val="00846A4B"/>
    <w:rsid w:val="00846C11"/>
    <w:rsid w:val="00847D91"/>
    <w:rsid w:val="00852CCB"/>
    <w:rsid w:val="0085371A"/>
    <w:rsid w:val="008537D5"/>
    <w:rsid w:val="00862AD0"/>
    <w:rsid w:val="008635FD"/>
    <w:rsid w:val="008641B5"/>
    <w:rsid w:val="0086447B"/>
    <w:rsid w:val="00866A6B"/>
    <w:rsid w:val="008768D8"/>
    <w:rsid w:val="00882323"/>
    <w:rsid w:val="0088319C"/>
    <w:rsid w:val="00883601"/>
    <w:rsid w:val="0088483F"/>
    <w:rsid w:val="00886910"/>
    <w:rsid w:val="00891564"/>
    <w:rsid w:val="00894F30"/>
    <w:rsid w:val="008A7E91"/>
    <w:rsid w:val="008B298D"/>
    <w:rsid w:val="008B3F32"/>
    <w:rsid w:val="008B6081"/>
    <w:rsid w:val="008C0920"/>
    <w:rsid w:val="008D2F42"/>
    <w:rsid w:val="008D7D93"/>
    <w:rsid w:val="008E01DE"/>
    <w:rsid w:val="008E29A6"/>
    <w:rsid w:val="008E3336"/>
    <w:rsid w:val="008E7E1F"/>
    <w:rsid w:val="008F29F7"/>
    <w:rsid w:val="008F3185"/>
    <w:rsid w:val="00900BA8"/>
    <w:rsid w:val="00903449"/>
    <w:rsid w:val="009071A1"/>
    <w:rsid w:val="0090790A"/>
    <w:rsid w:val="00911E46"/>
    <w:rsid w:val="00913495"/>
    <w:rsid w:val="00915915"/>
    <w:rsid w:val="00921C83"/>
    <w:rsid w:val="009227DE"/>
    <w:rsid w:val="00927DDD"/>
    <w:rsid w:val="0093114F"/>
    <w:rsid w:val="00933F49"/>
    <w:rsid w:val="00934282"/>
    <w:rsid w:val="00935C2D"/>
    <w:rsid w:val="00940CA9"/>
    <w:rsid w:val="00943999"/>
    <w:rsid w:val="0094473D"/>
    <w:rsid w:val="00947454"/>
    <w:rsid w:val="009516E4"/>
    <w:rsid w:val="0095216F"/>
    <w:rsid w:val="0095472E"/>
    <w:rsid w:val="00956778"/>
    <w:rsid w:val="00966EBB"/>
    <w:rsid w:val="009725C5"/>
    <w:rsid w:val="00974347"/>
    <w:rsid w:val="00974CD7"/>
    <w:rsid w:val="00981049"/>
    <w:rsid w:val="00983512"/>
    <w:rsid w:val="00986597"/>
    <w:rsid w:val="009903EB"/>
    <w:rsid w:val="00992F4B"/>
    <w:rsid w:val="00993D70"/>
    <w:rsid w:val="00996423"/>
    <w:rsid w:val="009978C9"/>
    <w:rsid w:val="009A1EA2"/>
    <w:rsid w:val="009A2260"/>
    <w:rsid w:val="009A2A18"/>
    <w:rsid w:val="009B5360"/>
    <w:rsid w:val="009B7429"/>
    <w:rsid w:val="009B7613"/>
    <w:rsid w:val="009C29A5"/>
    <w:rsid w:val="009C48CB"/>
    <w:rsid w:val="009C7A4B"/>
    <w:rsid w:val="009D17FE"/>
    <w:rsid w:val="009D2982"/>
    <w:rsid w:val="009D56EA"/>
    <w:rsid w:val="009D6C77"/>
    <w:rsid w:val="009D7FC4"/>
    <w:rsid w:val="009E1067"/>
    <w:rsid w:val="009E1DC8"/>
    <w:rsid w:val="009E375E"/>
    <w:rsid w:val="009F2052"/>
    <w:rsid w:val="009F397B"/>
    <w:rsid w:val="009F40B4"/>
    <w:rsid w:val="00A06B9D"/>
    <w:rsid w:val="00A2674F"/>
    <w:rsid w:val="00A3078F"/>
    <w:rsid w:val="00A314AB"/>
    <w:rsid w:val="00A32181"/>
    <w:rsid w:val="00A33BFB"/>
    <w:rsid w:val="00A3469F"/>
    <w:rsid w:val="00A379FE"/>
    <w:rsid w:val="00A451C0"/>
    <w:rsid w:val="00A50BD0"/>
    <w:rsid w:val="00A5156B"/>
    <w:rsid w:val="00A55C5A"/>
    <w:rsid w:val="00A56094"/>
    <w:rsid w:val="00A60E8D"/>
    <w:rsid w:val="00A645DF"/>
    <w:rsid w:val="00A65507"/>
    <w:rsid w:val="00A66913"/>
    <w:rsid w:val="00A71581"/>
    <w:rsid w:val="00A74753"/>
    <w:rsid w:val="00A77ECF"/>
    <w:rsid w:val="00A804FD"/>
    <w:rsid w:val="00A86114"/>
    <w:rsid w:val="00A86EB5"/>
    <w:rsid w:val="00AA0032"/>
    <w:rsid w:val="00AA238C"/>
    <w:rsid w:val="00AA348A"/>
    <w:rsid w:val="00AA49A8"/>
    <w:rsid w:val="00AB5A79"/>
    <w:rsid w:val="00AB7FCE"/>
    <w:rsid w:val="00AC3C7A"/>
    <w:rsid w:val="00AC4227"/>
    <w:rsid w:val="00AC46FF"/>
    <w:rsid w:val="00AC63C0"/>
    <w:rsid w:val="00AD2259"/>
    <w:rsid w:val="00AD7026"/>
    <w:rsid w:val="00AE0965"/>
    <w:rsid w:val="00AE5F73"/>
    <w:rsid w:val="00AF14FA"/>
    <w:rsid w:val="00AF27B1"/>
    <w:rsid w:val="00B03D26"/>
    <w:rsid w:val="00B04F49"/>
    <w:rsid w:val="00B07345"/>
    <w:rsid w:val="00B12B6B"/>
    <w:rsid w:val="00B311FF"/>
    <w:rsid w:val="00B322F2"/>
    <w:rsid w:val="00B34C3B"/>
    <w:rsid w:val="00B364CB"/>
    <w:rsid w:val="00B376AB"/>
    <w:rsid w:val="00B42845"/>
    <w:rsid w:val="00B44980"/>
    <w:rsid w:val="00B4516F"/>
    <w:rsid w:val="00B4674D"/>
    <w:rsid w:val="00B519B1"/>
    <w:rsid w:val="00B5212A"/>
    <w:rsid w:val="00B56FF3"/>
    <w:rsid w:val="00B62FE5"/>
    <w:rsid w:val="00B6471F"/>
    <w:rsid w:val="00B70855"/>
    <w:rsid w:val="00B70AB5"/>
    <w:rsid w:val="00B716D4"/>
    <w:rsid w:val="00B71E2A"/>
    <w:rsid w:val="00B7431F"/>
    <w:rsid w:val="00B80DBE"/>
    <w:rsid w:val="00B81F60"/>
    <w:rsid w:val="00B8365F"/>
    <w:rsid w:val="00B94B5E"/>
    <w:rsid w:val="00B959C0"/>
    <w:rsid w:val="00BA19DF"/>
    <w:rsid w:val="00BA1B56"/>
    <w:rsid w:val="00BA25E2"/>
    <w:rsid w:val="00BB59A7"/>
    <w:rsid w:val="00BC03F9"/>
    <w:rsid w:val="00BC090D"/>
    <w:rsid w:val="00BC4EFB"/>
    <w:rsid w:val="00BC4FAE"/>
    <w:rsid w:val="00BC6409"/>
    <w:rsid w:val="00BD03DD"/>
    <w:rsid w:val="00BD1AC1"/>
    <w:rsid w:val="00BD1AE0"/>
    <w:rsid w:val="00BD2D6C"/>
    <w:rsid w:val="00BD345B"/>
    <w:rsid w:val="00BD3DAB"/>
    <w:rsid w:val="00BD4EDB"/>
    <w:rsid w:val="00BD5278"/>
    <w:rsid w:val="00BE356F"/>
    <w:rsid w:val="00BE7141"/>
    <w:rsid w:val="00BE7B3B"/>
    <w:rsid w:val="00BF4730"/>
    <w:rsid w:val="00BF4E83"/>
    <w:rsid w:val="00BF6976"/>
    <w:rsid w:val="00C014B2"/>
    <w:rsid w:val="00C06854"/>
    <w:rsid w:val="00C072F6"/>
    <w:rsid w:val="00C129B4"/>
    <w:rsid w:val="00C15404"/>
    <w:rsid w:val="00C1588D"/>
    <w:rsid w:val="00C15EC8"/>
    <w:rsid w:val="00C27539"/>
    <w:rsid w:val="00C3028B"/>
    <w:rsid w:val="00C3308F"/>
    <w:rsid w:val="00C33551"/>
    <w:rsid w:val="00C33639"/>
    <w:rsid w:val="00C40A67"/>
    <w:rsid w:val="00C4414F"/>
    <w:rsid w:val="00C506A4"/>
    <w:rsid w:val="00C52A88"/>
    <w:rsid w:val="00C54BAD"/>
    <w:rsid w:val="00C56E9D"/>
    <w:rsid w:val="00C600E6"/>
    <w:rsid w:val="00C60A78"/>
    <w:rsid w:val="00C6290F"/>
    <w:rsid w:val="00C62E47"/>
    <w:rsid w:val="00C65E34"/>
    <w:rsid w:val="00C73ACF"/>
    <w:rsid w:val="00C75D4B"/>
    <w:rsid w:val="00C83922"/>
    <w:rsid w:val="00C904B2"/>
    <w:rsid w:val="00CA4441"/>
    <w:rsid w:val="00CB062F"/>
    <w:rsid w:val="00CB481E"/>
    <w:rsid w:val="00CB6EA2"/>
    <w:rsid w:val="00CC4D26"/>
    <w:rsid w:val="00CD055C"/>
    <w:rsid w:val="00CE14E4"/>
    <w:rsid w:val="00CE2877"/>
    <w:rsid w:val="00D04ECC"/>
    <w:rsid w:val="00D250FA"/>
    <w:rsid w:val="00D25E6D"/>
    <w:rsid w:val="00D31BA1"/>
    <w:rsid w:val="00D31EAC"/>
    <w:rsid w:val="00D35DE0"/>
    <w:rsid w:val="00D405A5"/>
    <w:rsid w:val="00D409E0"/>
    <w:rsid w:val="00D416CC"/>
    <w:rsid w:val="00D44773"/>
    <w:rsid w:val="00D46D5A"/>
    <w:rsid w:val="00D47DD3"/>
    <w:rsid w:val="00D52AFC"/>
    <w:rsid w:val="00D536D5"/>
    <w:rsid w:val="00D54ED1"/>
    <w:rsid w:val="00D555C1"/>
    <w:rsid w:val="00D563E4"/>
    <w:rsid w:val="00D569B5"/>
    <w:rsid w:val="00D614E6"/>
    <w:rsid w:val="00D6263A"/>
    <w:rsid w:val="00D62E97"/>
    <w:rsid w:val="00D632C6"/>
    <w:rsid w:val="00D63BF7"/>
    <w:rsid w:val="00D70415"/>
    <w:rsid w:val="00D749F9"/>
    <w:rsid w:val="00D755A4"/>
    <w:rsid w:val="00D8095A"/>
    <w:rsid w:val="00D826AD"/>
    <w:rsid w:val="00D84A0B"/>
    <w:rsid w:val="00D851DD"/>
    <w:rsid w:val="00D916CF"/>
    <w:rsid w:val="00D92DC8"/>
    <w:rsid w:val="00D97A9A"/>
    <w:rsid w:val="00DA62D2"/>
    <w:rsid w:val="00DA6EB2"/>
    <w:rsid w:val="00DB1F24"/>
    <w:rsid w:val="00DB4484"/>
    <w:rsid w:val="00DB5F41"/>
    <w:rsid w:val="00DB71D7"/>
    <w:rsid w:val="00DB746F"/>
    <w:rsid w:val="00DC0AED"/>
    <w:rsid w:val="00DC170C"/>
    <w:rsid w:val="00DC4C11"/>
    <w:rsid w:val="00DC4DD6"/>
    <w:rsid w:val="00DD096F"/>
    <w:rsid w:val="00DD4D8F"/>
    <w:rsid w:val="00DD6185"/>
    <w:rsid w:val="00DE02F1"/>
    <w:rsid w:val="00DE1787"/>
    <w:rsid w:val="00DE7181"/>
    <w:rsid w:val="00DE7E18"/>
    <w:rsid w:val="00DF0390"/>
    <w:rsid w:val="00DF3950"/>
    <w:rsid w:val="00DF4426"/>
    <w:rsid w:val="00DF4636"/>
    <w:rsid w:val="00E02765"/>
    <w:rsid w:val="00E06F00"/>
    <w:rsid w:val="00E12A68"/>
    <w:rsid w:val="00E13550"/>
    <w:rsid w:val="00E135CF"/>
    <w:rsid w:val="00E13C13"/>
    <w:rsid w:val="00E23F96"/>
    <w:rsid w:val="00E258CB"/>
    <w:rsid w:val="00E26529"/>
    <w:rsid w:val="00E265B2"/>
    <w:rsid w:val="00E40355"/>
    <w:rsid w:val="00E418BC"/>
    <w:rsid w:val="00E428B1"/>
    <w:rsid w:val="00E42A68"/>
    <w:rsid w:val="00E43799"/>
    <w:rsid w:val="00E44123"/>
    <w:rsid w:val="00E44FC3"/>
    <w:rsid w:val="00E462CA"/>
    <w:rsid w:val="00E47766"/>
    <w:rsid w:val="00E543E7"/>
    <w:rsid w:val="00E6512D"/>
    <w:rsid w:val="00E71020"/>
    <w:rsid w:val="00E71492"/>
    <w:rsid w:val="00E758FD"/>
    <w:rsid w:val="00E769D1"/>
    <w:rsid w:val="00E815BB"/>
    <w:rsid w:val="00E85450"/>
    <w:rsid w:val="00E93193"/>
    <w:rsid w:val="00E9758F"/>
    <w:rsid w:val="00EA18D3"/>
    <w:rsid w:val="00EA703B"/>
    <w:rsid w:val="00EB367E"/>
    <w:rsid w:val="00EB544C"/>
    <w:rsid w:val="00EB7BA3"/>
    <w:rsid w:val="00EC1195"/>
    <w:rsid w:val="00EC1B57"/>
    <w:rsid w:val="00EC20F9"/>
    <w:rsid w:val="00EC3D35"/>
    <w:rsid w:val="00EC57AA"/>
    <w:rsid w:val="00EC69F9"/>
    <w:rsid w:val="00EC72A4"/>
    <w:rsid w:val="00ED07DF"/>
    <w:rsid w:val="00ED1029"/>
    <w:rsid w:val="00ED189F"/>
    <w:rsid w:val="00EE28E1"/>
    <w:rsid w:val="00EE62CE"/>
    <w:rsid w:val="00EE695C"/>
    <w:rsid w:val="00EF1A3A"/>
    <w:rsid w:val="00EF5EAE"/>
    <w:rsid w:val="00EF60E4"/>
    <w:rsid w:val="00EF722E"/>
    <w:rsid w:val="00EF7C26"/>
    <w:rsid w:val="00F04B51"/>
    <w:rsid w:val="00F07270"/>
    <w:rsid w:val="00F1162A"/>
    <w:rsid w:val="00F13A92"/>
    <w:rsid w:val="00F1611D"/>
    <w:rsid w:val="00F164FF"/>
    <w:rsid w:val="00F171C5"/>
    <w:rsid w:val="00F42B0C"/>
    <w:rsid w:val="00F461F1"/>
    <w:rsid w:val="00F52875"/>
    <w:rsid w:val="00F551DF"/>
    <w:rsid w:val="00F56D9D"/>
    <w:rsid w:val="00F617C6"/>
    <w:rsid w:val="00F6283C"/>
    <w:rsid w:val="00F711B0"/>
    <w:rsid w:val="00F7339A"/>
    <w:rsid w:val="00F7367D"/>
    <w:rsid w:val="00F74490"/>
    <w:rsid w:val="00F801EA"/>
    <w:rsid w:val="00F85C1A"/>
    <w:rsid w:val="00F97014"/>
    <w:rsid w:val="00FA35FD"/>
    <w:rsid w:val="00FA4CA9"/>
    <w:rsid w:val="00FA6C85"/>
    <w:rsid w:val="00FB03E2"/>
    <w:rsid w:val="00FB6359"/>
    <w:rsid w:val="00FC0966"/>
    <w:rsid w:val="00FC1CA7"/>
    <w:rsid w:val="00FC2776"/>
    <w:rsid w:val="00FD33CF"/>
    <w:rsid w:val="00FD52AD"/>
    <w:rsid w:val="00FD76B6"/>
    <w:rsid w:val="00FE0B43"/>
    <w:rsid w:val="00FE0F7B"/>
    <w:rsid w:val="00FE1E37"/>
    <w:rsid w:val="00FE7C13"/>
    <w:rsid w:val="00FF3A23"/>
    <w:rsid w:val="00FF6AD7"/>
    <w:rsid w:val="2C9E0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strokecolor="none [2732]">
      <v:stroke weight="2.25pt" color="none [2732]"/>
      <o:colormru v:ext="edit" colors="#0b53c7"/>
    </o:shapedefaults>
    <o:shapelayout v:ext="edit">
      <o:idmap v:ext="edit" data="1"/>
    </o:shapelayout>
  </w:shapeDefaults>
  <w:decimalSymbol w:val="."/>
  <w:listSeparator w:val=","/>
  <w14:docId w14:val="52635687"/>
  <w15:docId w15:val="{F24872F6-C247-4E3F-B61C-43D6CE05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EastAsia" w:cstheme="minorBidi"/>
        <w:lang w:val="en-US" w:eastAsia="en-US" w:bidi="en-US"/>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4EDB"/>
  </w:style>
  <w:style w:type="paragraph" w:styleId="Heading1">
    <w:name w:val="heading 1"/>
    <w:basedOn w:val="Normal"/>
    <w:next w:val="Normal"/>
    <w:link w:val="Heading1Char"/>
    <w:uiPriority w:val="9"/>
    <w:qFormat/>
    <w:rsid w:val="00BD4EDB"/>
    <w:pPr>
      <w:keepNext/>
      <w:keepLines/>
      <w:spacing w:before="320" w:after="0" w:line="240" w:lineRule="auto"/>
      <w:outlineLvl w:val="0"/>
    </w:pPr>
    <w:rPr>
      <w:rFonts w:asciiTheme="majorHAnsi" w:hAnsiTheme="majorHAnsi" w:eastAsiaTheme="majorEastAsia" w:cstheme="majorBidi"/>
      <w:color w:val="A24610" w:themeColor="accent1" w:themeShade="BF"/>
      <w:sz w:val="32"/>
      <w:szCs w:val="32"/>
    </w:rPr>
  </w:style>
  <w:style w:type="paragraph" w:styleId="Heading2">
    <w:name w:val="heading 2"/>
    <w:basedOn w:val="Normal"/>
    <w:next w:val="Normal"/>
    <w:link w:val="Heading2Char"/>
    <w:uiPriority w:val="9"/>
    <w:unhideWhenUsed/>
    <w:qFormat/>
    <w:rsid w:val="00BD4EDB"/>
    <w:pPr>
      <w:keepNext/>
      <w:keepLines/>
      <w:spacing w:before="80" w:after="0" w:line="240" w:lineRule="auto"/>
      <w:outlineLvl w:val="1"/>
    </w:pPr>
    <w:rPr>
      <w:rFonts w:asciiTheme="majorHAnsi" w:hAnsiTheme="majorHAnsi" w:eastAsiaTheme="majorEastAsia"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D4EDB"/>
    <w:pPr>
      <w:keepNext/>
      <w:keepLines/>
      <w:spacing w:before="40" w:after="0" w:line="240" w:lineRule="auto"/>
      <w:outlineLvl w:val="2"/>
    </w:pPr>
    <w:rPr>
      <w:rFonts w:asciiTheme="majorHAnsi" w:hAnsiTheme="majorHAnsi" w:eastAsiaTheme="majorEastAsia" w:cstheme="majorBidi"/>
      <w:color w:val="00263A" w:themeColor="text2"/>
      <w:sz w:val="24"/>
      <w:szCs w:val="24"/>
    </w:rPr>
  </w:style>
  <w:style w:type="paragraph" w:styleId="Heading4">
    <w:name w:val="heading 4"/>
    <w:basedOn w:val="Normal"/>
    <w:next w:val="Normal"/>
    <w:link w:val="Heading4Char"/>
    <w:uiPriority w:val="9"/>
    <w:semiHidden/>
    <w:unhideWhenUsed/>
    <w:qFormat/>
    <w:rsid w:val="00BD4EDB"/>
    <w:pPr>
      <w:keepNext/>
      <w:keepLines/>
      <w:spacing w:before="40" w:after="0"/>
      <w:outlineLvl w:val="3"/>
    </w:pPr>
    <w:rPr>
      <w:rFonts w:asciiTheme="majorHAnsi" w:hAnsiTheme="majorHAnsi" w:eastAsiaTheme="majorEastAsia" w:cstheme="majorBidi"/>
      <w:sz w:val="22"/>
      <w:szCs w:val="22"/>
    </w:rPr>
  </w:style>
  <w:style w:type="paragraph" w:styleId="Heading5">
    <w:name w:val="heading 5"/>
    <w:basedOn w:val="Normal"/>
    <w:next w:val="Normal"/>
    <w:link w:val="Heading5Char"/>
    <w:uiPriority w:val="9"/>
    <w:semiHidden/>
    <w:unhideWhenUsed/>
    <w:qFormat/>
    <w:rsid w:val="00BD4EDB"/>
    <w:pPr>
      <w:keepNext/>
      <w:keepLines/>
      <w:spacing w:before="40" w:after="0"/>
      <w:outlineLvl w:val="4"/>
    </w:pPr>
    <w:rPr>
      <w:rFonts w:asciiTheme="majorHAnsi" w:hAnsiTheme="majorHAnsi" w:eastAsiaTheme="majorEastAsia" w:cstheme="majorBidi"/>
      <w:color w:val="00263A" w:themeColor="text2"/>
      <w:sz w:val="22"/>
      <w:szCs w:val="22"/>
    </w:rPr>
  </w:style>
  <w:style w:type="paragraph" w:styleId="Heading6">
    <w:name w:val="heading 6"/>
    <w:basedOn w:val="Normal"/>
    <w:next w:val="Normal"/>
    <w:link w:val="Heading6Char"/>
    <w:uiPriority w:val="9"/>
    <w:semiHidden/>
    <w:unhideWhenUsed/>
    <w:qFormat/>
    <w:rsid w:val="00BD4EDB"/>
    <w:pPr>
      <w:keepNext/>
      <w:keepLines/>
      <w:spacing w:before="40" w:after="0"/>
      <w:outlineLvl w:val="5"/>
    </w:pPr>
    <w:rPr>
      <w:rFonts w:asciiTheme="majorHAnsi" w:hAnsiTheme="majorHAnsi" w:eastAsiaTheme="majorEastAsia" w:cstheme="majorBidi"/>
      <w:i/>
      <w:iCs/>
      <w:color w:val="00263A" w:themeColor="text2"/>
      <w:sz w:val="21"/>
      <w:szCs w:val="21"/>
    </w:rPr>
  </w:style>
  <w:style w:type="paragraph" w:styleId="Heading7">
    <w:name w:val="heading 7"/>
    <w:basedOn w:val="Normal"/>
    <w:next w:val="Normal"/>
    <w:link w:val="Heading7Char"/>
    <w:uiPriority w:val="9"/>
    <w:semiHidden/>
    <w:unhideWhenUsed/>
    <w:qFormat/>
    <w:rsid w:val="00BD4EDB"/>
    <w:pPr>
      <w:keepNext/>
      <w:keepLines/>
      <w:spacing w:before="40" w:after="0"/>
      <w:outlineLvl w:val="6"/>
    </w:pPr>
    <w:rPr>
      <w:rFonts w:asciiTheme="majorHAnsi" w:hAnsiTheme="majorHAnsi" w:eastAsiaTheme="majorEastAsia" w:cstheme="majorBidi"/>
      <w:i/>
      <w:iCs/>
      <w:color w:val="6C2F0B" w:themeColor="accent1" w:themeShade="80"/>
      <w:sz w:val="21"/>
      <w:szCs w:val="21"/>
    </w:rPr>
  </w:style>
  <w:style w:type="paragraph" w:styleId="Heading8">
    <w:name w:val="heading 8"/>
    <w:basedOn w:val="Normal"/>
    <w:next w:val="Normal"/>
    <w:link w:val="Heading8Char"/>
    <w:uiPriority w:val="9"/>
    <w:semiHidden/>
    <w:unhideWhenUsed/>
    <w:qFormat/>
    <w:rsid w:val="00BD4EDB"/>
    <w:pPr>
      <w:keepNext/>
      <w:keepLines/>
      <w:spacing w:before="40" w:after="0"/>
      <w:outlineLvl w:val="7"/>
    </w:pPr>
    <w:rPr>
      <w:rFonts w:asciiTheme="majorHAnsi" w:hAnsiTheme="majorHAnsi" w:eastAsiaTheme="majorEastAsia" w:cstheme="majorBidi"/>
      <w:b/>
      <w:bCs/>
      <w:color w:val="00263A" w:themeColor="text2"/>
    </w:rPr>
  </w:style>
  <w:style w:type="paragraph" w:styleId="Heading9">
    <w:name w:val="heading 9"/>
    <w:basedOn w:val="Normal"/>
    <w:next w:val="Normal"/>
    <w:link w:val="Heading9Char"/>
    <w:uiPriority w:val="9"/>
    <w:semiHidden/>
    <w:unhideWhenUsed/>
    <w:qFormat/>
    <w:rsid w:val="00BD4EDB"/>
    <w:pPr>
      <w:keepNext/>
      <w:keepLines/>
      <w:spacing w:before="40" w:after="0"/>
      <w:outlineLvl w:val="8"/>
    </w:pPr>
    <w:rPr>
      <w:rFonts w:asciiTheme="majorHAnsi" w:hAnsiTheme="majorHAnsi" w:eastAsiaTheme="majorEastAsia" w:cstheme="majorBidi"/>
      <w:b/>
      <w:bCs/>
      <w:i/>
      <w:iCs/>
      <w:color w:val="00263A" w:themeColor="text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BD4EDB"/>
    <w:pPr>
      <w:spacing w:after="0" w:line="240" w:lineRule="auto"/>
    </w:pPr>
  </w:style>
  <w:style w:type="character" w:styleId="NoSpacingChar" w:customStyle="1">
    <w:name w:val="No Spacing Char"/>
    <w:basedOn w:val="DefaultParagraphFont"/>
    <w:link w:val="NoSpacing"/>
    <w:uiPriority w:val="1"/>
    <w:rsid w:val="00F801EA"/>
  </w:style>
  <w:style w:type="paragraph" w:styleId="ListParagraph">
    <w:name w:val="List Paragraph"/>
    <w:basedOn w:val="Normal"/>
    <w:uiPriority w:val="34"/>
    <w:qFormat/>
    <w:rsid w:val="00974347"/>
    <w:pPr>
      <w:ind w:left="720"/>
      <w:contextualSpacing/>
    </w:pPr>
  </w:style>
  <w:style w:type="character" w:styleId="Heading1Char" w:customStyle="1">
    <w:name w:val="Heading 1 Char"/>
    <w:basedOn w:val="DefaultParagraphFont"/>
    <w:link w:val="Heading1"/>
    <w:uiPriority w:val="9"/>
    <w:rsid w:val="00BD4EDB"/>
    <w:rPr>
      <w:rFonts w:asciiTheme="majorHAnsi" w:hAnsiTheme="majorHAnsi" w:eastAsiaTheme="majorEastAsia" w:cstheme="majorBidi"/>
      <w:color w:val="A24610" w:themeColor="accent1" w:themeShade="BF"/>
      <w:sz w:val="32"/>
      <w:szCs w:val="32"/>
    </w:rPr>
  </w:style>
  <w:style w:type="paragraph" w:styleId="TOCHeading">
    <w:name w:val="TOC Heading"/>
    <w:basedOn w:val="Heading1"/>
    <w:next w:val="Normal"/>
    <w:uiPriority w:val="39"/>
    <w:unhideWhenUsed/>
    <w:qFormat/>
    <w:rsid w:val="00BD4EDB"/>
    <w:pPr>
      <w:outlineLvl w:val="9"/>
    </w:pPr>
  </w:style>
  <w:style w:type="paragraph" w:styleId="StudentDirections" w:customStyle="1">
    <w:name w:val="Student Directions"/>
    <w:basedOn w:val="Normal"/>
    <w:link w:val="StudentDirectionsChar"/>
    <w:uiPriority w:val="99"/>
    <w:rsid w:val="00111694"/>
    <w:pPr>
      <w:shd w:val="clear" w:color="auto" w:fill="D0EFFF" w:themeFill="text2" w:themeFillTint="1A"/>
      <w:ind w:left="810" w:right="-108"/>
    </w:pPr>
    <w:rPr>
      <w:rFonts w:asciiTheme="majorHAnsi" w:hAnsiTheme="majorHAnsi"/>
    </w:rPr>
  </w:style>
  <w:style w:type="table" w:styleId="TableGrid">
    <w:name w:val="Table Grid"/>
    <w:basedOn w:val="TableNormal"/>
    <w:uiPriority w:val="59"/>
    <w:rsid w:val="007D72F5"/>
    <w:pPr>
      <w:spacing w:after="0" w:line="240" w:lineRule="auto"/>
    </w:pPr>
    <w:rPr>
      <w:rFonts w:eastAsiaTheme="minorHAnsi"/>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lockTitle" w:customStyle="1">
    <w:name w:val="Block Title"/>
    <w:basedOn w:val="NoSpacing"/>
    <w:unhideWhenUsed/>
    <w:rsid w:val="00111694"/>
    <w:pPr>
      <w:jc w:val="center"/>
    </w:pPr>
    <w:rPr>
      <w:rFonts w:eastAsiaTheme="minorHAnsi"/>
      <w:smallCaps/>
      <w:color w:val="FFFFFF" w:themeColor="background1"/>
      <w:sz w:val="32"/>
      <w:szCs w:val="32"/>
      <w:lang w:bidi="ar-SA"/>
    </w:rPr>
  </w:style>
  <w:style w:type="paragraph" w:styleId="Objectives" w:customStyle="1">
    <w:name w:val="Objectives"/>
    <w:basedOn w:val="TeachersNote"/>
    <w:rsid w:val="00740BBF"/>
    <w:pPr>
      <w:framePr w:wrap="around"/>
    </w:pPr>
    <w:rPr>
      <w:sz w:val="16"/>
    </w:rPr>
  </w:style>
  <w:style w:type="paragraph" w:styleId="TableText" w:customStyle="1">
    <w:name w:val="Table Text"/>
    <w:basedOn w:val="Normal"/>
    <w:rsid w:val="00BA25E2"/>
    <w:pPr>
      <w:ind w:left="14"/>
    </w:pPr>
    <w:rPr>
      <w:rFonts w:ascii="Arial" w:hAnsi="Arial" w:eastAsia="MS Mincho" w:cs="Times New Roman"/>
      <w:lang w:eastAsia="ja-JP" w:bidi="ar-SA"/>
    </w:rPr>
  </w:style>
  <w:style w:type="paragraph" w:styleId="ReadySetGo" w:customStyle="1">
    <w:name w:val="Ready Set Go"/>
    <w:basedOn w:val="NoSpacing"/>
    <w:rsid w:val="009B7613"/>
    <w:pPr>
      <w:jc w:val="both"/>
    </w:pPr>
    <w:rPr>
      <w:i/>
      <w:iCs/>
      <w:color w:val="00263A" w:themeColor="text2"/>
      <w:sz w:val="32"/>
      <w:szCs w:val="32"/>
    </w:rPr>
  </w:style>
  <w:style w:type="paragraph" w:styleId="Copyright" w:customStyle="1">
    <w:name w:val="Copyright"/>
    <w:basedOn w:val="Normal"/>
    <w:rsid w:val="001D1CAA"/>
    <w:pPr>
      <w:tabs>
        <w:tab w:val="right" w:pos="4032"/>
      </w:tabs>
      <w:spacing w:after="60"/>
      <w:ind w:left="446"/>
    </w:pPr>
    <w:rPr>
      <w:rFonts w:ascii="Arial" w:hAnsi="Arial" w:eastAsia="MS Mincho" w:cs="Times New Roman"/>
      <w:sz w:val="12"/>
      <w:szCs w:val="12"/>
      <w:lang w:eastAsia="ja-JP"/>
    </w:rPr>
  </w:style>
  <w:style w:type="paragraph" w:styleId="Subheading" w:customStyle="1">
    <w:name w:val="Subheading"/>
    <w:basedOn w:val="Normal"/>
    <w:next w:val="BodyTextNSW"/>
    <w:rsid w:val="001113E1"/>
    <w:pPr>
      <w:keepNext/>
      <w:ind w:left="810"/>
    </w:pPr>
    <w:rPr>
      <w:rFonts w:ascii="Arial" w:hAnsi="Arial" w:eastAsia="MS Mincho" w:cs="Times New Roman"/>
      <w:b/>
      <w:bCs/>
      <w:smallCaps/>
      <w:lang w:eastAsia="ja-JP"/>
    </w:rPr>
  </w:style>
  <w:style w:type="paragraph" w:styleId="ObjectivesHeader" w:customStyle="1">
    <w:name w:val="Objectives Header"/>
    <w:basedOn w:val="BlockTitle"/>
    <w:rsid w:val="007D72F5"/>
    <w:pPr>
      <w:jc w:val="left"/>
    </w:pPr>
    <w:rPr>
      <w:rFonts w:asciiTheme="minorBidi" w:hAnsiTheme="minorBidi"/>
      <w:color w:val="002B54"/>
      <w:sz w:val="28"/>
      <w:szCs w:val="28"/>
    </w:rPr>
  </w:style>
  <w:style w:type="paragraph" w:styleId="ActivityHeaderEven" w:customStyle="1">
    <w:name w:val="Activity Header Even"/>
    <w:basedOn w:val="Normal"/>
    <w:rsid w:val="009B7613"/>
    <w:pPr>
      <w:spacing w:after="0"/>
      <w:ind w:left="-90"/>
    </w:pPr>
    <w:rPr>
      <w:rFonts w:ascii="Arial" w:hAnsi="Arial" w:eastAsia="MS Mincho" w:cs="Times New Roman"/>
      <w:color w:val="002B54"/>
      <w:sz w:val="28"/>
      <w:szCs w:val="28"/>
      <w:lang w:eastAsia="ja-JP"/>
    </w:rPr>
  </w:style>
  <w:style w:type="paragraph" w:styleId="Header">
    <w:name w:val="header"/>
    <w:basedOn w:val="Normal"/>
    <w:link w:val="HeaderChar"/>
    <w:uiPriority w:val="99"/>
    <w:unhideWhenUsed/>
    <w:rsid w:val="00974347"/>
    <w:pPr>
      <w:tabs>
        <w:tab w:val="center" w:pos="4680"/>
        <w:tab w:val="right" w:pos="9360"/>
      </w:tabs>
      <w:spacing w:after="0"/>
    </w:pPr>
  </w:style>
  <w:style w:type="character" w:styleId="HeaderChar" w:customStyle="1">
    <w:name w:val="Header Char"/>
    <w:basedOn w:val="DefaultParagraphFont"/>
    <w:link w:val="Header"/>
    <w:uiPriority w:val="99"/>
    <w:rsid w:val="00974347"/>
  </w:style>
  <w:style w:type="paragraph" w:styleId="Footer">
    <w:name w:val="footer"/>
    <w:basedOn w:val="Normal"/>
    <w:link w:val="FooterChar"/>
    <w:uiPriority w:val="99"/>
    <w:unhideWhenUsed/>
    <w:rsid w:val="00974347"/>
    <w:pPr>
      <w:tabs>
        <w:tab w:val="center" w:pos="4680"/>
        <w:tab w:val="right" w:pos="9360"/>
      </w:tabs>
      <w:spacing w:after="0"/>
    </w:pPr>
  </w:style>
  <w:style w:type="character" w:styleId="FooterChar" w:customStyle="1">
    <w:name w:val="Footer Char"/>
    <w:basedOn w:val="DefaultParagraphFont"/>
    <w:link w:val="Footer"/>
    <w:uiPriority w:val="99"/>
    <w:rsid w:val="00974347"/>
  </w:style>
  <w:style w:type="paragraph" w:styleId="BalloonText">
    <w:name w:val="Balloon Text"/>
    <w:basedOn w:val="Normal"/>
    <w:link w:val="BalloonTextChar"/>
    <w:uiPriority w:val="99"/>
    <w:semiHidden/>
    <w:unhideWhenUsed/>
    <w:rsid w:val="00974347"/>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974347"/>
    <w:rPr>
      <w:rFonts w:ascii="Tahoma" w:hAnsi="Tahoma" w:cs="Tahoma"/>
      <w:sz w:val="16"/>
      <w:szCs w:val="16"/>
    </w:rPr>
  </w:style>
  <w:style w:type="character" w:styleId="Heading2Char" w:customStyle="1">
    <w:name w:val="Heading 2 Char"/>
    <w:basedOn w:val="DefaultParagraphFont"/>
    <w:link w:val="Heading2"/>
    <w:uiPriority w:val="9"/>
    <w:rsid w:val="00BD4EDB"/>
    <w:rPr>
      <w:rFonts w:asciiTheme="majorHAnsi" w:hAnsiTheme="majorHAnsi" w:eastAsiaTheme="majorEastAsia" w:cstheme="majorBidi"/>
      <w:color w:val="404040" w:themeColor="text1" w:themeTint="BF"/>
      <w:sz w:val="28"/>
      <w:szCs w:val="28"/>
    </w:rPr>
  </w:style>
  <w:style w:type="character" w:styleId="Heading3Char" w:customStyle="1">
    <w:name w:val="Heading 3 Char"/>
    <w:basedOn w:val="DefaultParagraphFont"/>
    <w:link w:val="Heading3"/>
    <w:uiPriority w:val="9"/>
    <w:semiHidden/>
    <w:rsid w:val="00BD4EDB"/>
    <w:rPr>
      <w:rFonts w:asciiTheme="majorHAnsi" w:hAnsiTheme="majorHAnsi" w:eastAsiaTheme="majorEastAsia" w:cstheme="majorBidi"/>
      <w:color w:val="00263A" w:themeColor="text2"/>
      <w:sz w:val="24"/>
      <w:szCs w:val="24"/>
    </w:rPr>
  </w:style>
  <w:style w:type="character" w:styleId="Heading4Char" w:customStyle="1">
    <w:name w:val="Heading 4 Char"/>
    <w:basedOn w:val="DefaultParagraphFont"/>
    <w:link w:val="Heading4"/>
    <w:uiPriority w:val="9"/>
    <w:semiHidden/>
    <w:rsid w:val="00BD4EDB"/>
    <w:rPr>
      <w:rFonts w:asciiTheme="majorHAnsi" w:hAnsiTheme="majorHAnsi" w:eastAsiaTheme="majorEastAsia" w:cstheme="majorBidi"/>
      <w:sz w:val="22"/>
      <w:szCs w:val="22"/>
    </w:rPr>
  </w:style>
  <w:style w:type="character" w:styleId="Heading5Char" w:customStyle="1">
    <w:name w:val="Heading 5 Char"/>
    <w:basedOn w:val="DefaultParagraphFont"/>
    <w:link w:val="Heading5"/>
    <w:uiPriority w:val="9"/>
    <w:semiHidden/>
    <w:rsid w:val="00BD4EDB"/>
    <w:rPr>
      <w:rFonts w:asciiTheme="majorHAnsi" w:hAnsiTheme="majorHAnsi" w:eastAsiaTheme="majorEastAsia" w:cstheme="majorBidi"/>
      <w:color w:val="00263A" w:themeColor="text2"/>
      <w:sz w:val="22"/>
      <w:szCs w:val="22"/>
    </w:rPr>
  </w:style>
  <w:style w:type="character" w:styleId="Heading6Char" w:customStyle="1">
    <w:name w:val="Heading 6 Char"/>
    <w:basedOn w:val="DefaultParagraphFont"/>
    <w:link w:val="Heading6"/>
    <w:uiPriority w:val="9"/>
    <w:semiHidden/>
    <w:rsid w:val="00BD4EDB"/>
    <w:rPr>
      <w:rFonts w:asciiTheme="majorHAnsi" w:hAnsiTheme="majorHAnsi" w:eastAsiaTheme="majorEastAsia" w:cstheme="majorBidi"/>
      <w:i/>
      <w:iCs/>
      <w:color w:val="00263A" w:themeColor="text2"/>
      <w:sz w:val="21"/>
      <w:szCs w:val="21"/>
    </w:rPr>
  </w:style>
  <w:style w:type="character" w:styleId="Heading7Char" w:customStyle="1">
    <w:name w:val="Heading 7 Char"/>
    <w:basedOn w:val="DefaultParagraphFont"/>
    <w:link w:val="Heading7"/>
    <w:uiPriority w:val="9"/>
    <w:semiHidden/>
    <w:rsid w:val="00BD4EDB"/>
    <w:rPr>
      <w:rFonts w:asciiTheme="majorHAnsi" w:hAnsiTheme="majorHAnsi" w:eastAsiaTheme="majorEastAsia" w:cstheme="majorBidi"/>
      <w:i/>
      <w:iCs/>
      <w:color w:val="6C2F0B" w:themeColor="accent1" w:themeShade="80"/>
      <w:sz w:val="21"/>
      <w:szCs w:val="21"/>
    </w:rPr>
  </w:style>
  <w:style w:type="character" w:styleId="Heading8Char" w:customStyle="1">
    <w:name w:val="Heading 8 Char"/>
    <w:basedOn w:val="DefaultParagraphFont"/>
    <w:link w:val="Heading8"/>
    <w:uiPriority w:val="9"/>
    <w:semiHidden/>
    <w:rsid w:val="00BD4EDB"/>
    <w:rPr>
      <w:rFonts w:asciiTheme="majorHAnsi" w:hAnsiTheme="majorHAnsi" w:eastAsiaTheme="majorEastAsia" w:cstheme="majorBidi"/>
      <w:b/>
      <w:bCs/>
      <w:color w:val="00263A" w:themeColor="text2"/>
    </w:rPr>
  </w:style>
  <w:style w:type="character" w:styleId="Heading9Char" w:customStyle="1">
    <w:name w:val="Heading 9 Char"/>
    <w:basedOn w:val="DefaultParagraphFont"/>
    <w:link w:val="Heading9"/>
    <w:uiPriority w:val="9"/>
    <w:semiHidden/>
    <w:rsid w:val="00BD4EDB"/>
    <w:rPr>
      <w:rFonts w:asciiTheme="majorHAnsi" w:hAnsiTheme="majorHAnsi" w:eastAsiaTheme="majorEastAsia" w:cstheme="majorBidi"/>
      <w:b/>
      <w:bCs/>
      <w:i/>
      <w:iCs/>
      <w:color w:val="00263A" w:themeColor="text2"/>
    </w:rPr>
  </w:style>
  <w:style w:type="paragraph" w:styleId="Title">
    <w:name w:val="Title"/>
    <w:basedOn w:val="Normal"/>
    <w:next w:val="Normal"/>
    <w:link w:val="TitleChar"/>
    <w:uiPriority w:val="10"/>
    <w:qFormat/>
    <w:rsid w:val="00BD4EDB"/>
    <w:pPr>
      <w:spacing w:after="0" w:line="240" w:lineRule="auto"/>
      <w:contextualSpacing/>
    </w:pPr>
    <w:rPr>
      <w:rFonts w:asciiTheme="majorHAnsi" w:hAnsiTheme="majorHAnsi" w:eastAsiaTheme="majorEastAsia" w:cstheme="majorBidi"/>
      <w:color w:val="D95E16" w:themeColor="accent1"/>
      <w:spacing w:val="-10"/>
      <w:sz w:val="56"/>
      <w:szCs w:val="56"/>
    </w:rPr>
  </w:style>
  <w:style w:type="character" w:styleId="TitleChar" w:customStyle="1">
    <w:name w:val="Title Char"/>
    <w:basedOn w:val="DefaultParagraphFont"/>
    <w:link w:val="Title"/>
    <w:uiPriority w:val="10"/>
    <w:rsid w:val="00BD4EDB"/>
    <w:rPr>
      <w:rFonts w:asciiTheme="majorHAnsi" w:hAnsiTheme="majorHAnsi" w:eastAsiaTheme="majorEastAsia" w:cstheme="majorBidi"/>
      <w:color w:val="D95E16" w:themeColor="accent1"/>
      <w:spacing w:val="-10"/>
      <w:sz w:val="56"/>
      <w:szCs w:val="56"/>
    </w:rPr>
  </w:style>
  <w:style w:type="paragraph" w:styleId="Subtitle">
    <w:name w:val="Subtitle"/>
    <w:basedOn w:val="Normal"/>
    <w:next w:val="Normal"/>
    <w:link w:val="SubtitleChar"/>
    <w:uiPriority w:val="11"/>
    <w:qFormat/>
    <w:rsid w:val="00BD4EDB"/>
    <w:pPr>
      <w:numPr>
        <w:ilvl w:val="1"/>
      </w:numPr>
      <w:spacing w:line="240" w:lineRule="auto"/>
    </w:pPr>
    <w:rPr>
      <w:rFonts w:asciiTheme="majorHAnsi" w:hAnsiTheme="majorHAnsi" w:eastAsiaTheme="majorEastAsia" w:cstheme="majorBidi"/>
      <w:sz w:val="24"/>
      <w:szCs w:val="24"/>
    </w:rPr>
  </w:style>
  <w:style w:type="character" w:styleId="SubtitleChar" w:customStyle="1">
    <w:name w:val="Subtitle Char"/>
    <w:basedOn w:val="DefaultParagraphFont"/>
    <w:link w:val="Subtitle"/>
    <w:uiPriority w:val="11"/>
    <w:rsid w:val="00BD4EDB"/>
    <w:rPr>
      <w:rFonts w:asciiTheme="majorHAnsi" w:hAnsiTheme="majorHAnsi" w:eastAsiaTheme="majorEastAsia" w:cstheme="majorBidi"/>
      <w:sz w:val="24"/>
      <w:szCs w:val="24"/>
    </w:rPr>
  </w:style>
  <w:style w:type="character" w:styleId="Strong">
    <w:name w:val="Strong"/>
    <w:basedOn w:val="DefaultParagraphFont"/>
    <w:uiPriority w:val="22"/>
    <w:qFormat/>
    <w:rsid w:val="00BD4EDB"/>
    <w:rPr>
      <w:b/>
      <w:bCs/>
    </w:rPr>
  </w:style>
  <w:style w:type="character" w:styleId="Emphasis">
    <w:name w:val="Emphasis"/>
    <w:basedOn w:val="DefaultParagraphFont"/>
    <w:uiPriority w:val="20"/>
    <w:qFormat/>
    <w:rsid w:val="00BD4EDB"/>
    <w:rPr>
      <w:i/>
      <w:iCs/>
    </w:rPr>
  </w:style>
  <w:style w:type="paragraph" w:styleId="Quote">
    <w:name w:val="Quote"/>
    <w:basedOn w:val="Normal"/>
    <w:next w:val="Normal"/>
    <w:link w:val="QuoteChar"/>
    <w:uiPriority w:val="29"/>
    <w:qFormat/>
    <w:rsid w:val="00BD4EDB"/>
    <w:pPr>
      <w:spacing w:before="160"/>
      <w:ind w:left="720" w:right="720"/>
    </w:pPr>
    <w:rPr>
      <w:i/>
      <w:iCs/>
      <w:color w:val="404040" w:themeColor="text1" w:themeTint="BF"/>
    </w:rPr>
  </w:style>
  <w:style w:type="character" w:styleId="QuoteChar" w:customStyle="1">
    <w:name w:val="Quote Char"/>
    <w:basedOn w:val="DefaultParagraphFont"/>
    <w:link w:val="Quote"/>
    <w:uiPriority w:val="29"/>
    <w:rsid w:val="00BD4EDB"/>
    <w:rPr>
      <w:i/>
      <w:iCs/>
      <w:color w:val="404040" w:themeColor="text1" w:themeTint="BF"/>
    </w:rPr>
  </w:style>
  <w:style w:type="paragraph" w:styleId="IntenseQuote">
    <w:name w:val="Intense Quote"/>
    <w:basedOn w:val="Normal"/>
    <w:next w:val="Normal"/>
    <w:link w:val="IntenseQuoteChar"/>
    <w:uiPriority w:val="30"/>
    <w:qFormat/>
    <w:rsid w:val="00BD4EDB"/>
    <w:pPr>
      <w:pBdr>
        <w:left w:val="single" w:color="D95E16" w:themeColor="accent1" w:sz="18" w:space="12"/>
      </w:pBdr>
      <w:spacing w:before="100" w:beforeAutospacing="1" w:line="300" w:lineRule="auto"/>
      <w:ind w:left="1224" w:right="1224"/>
    </w:pPr>
    <w:rPr>
      <w:rFonts w:asciiTheme="majorHAnsi" w:hAnsiTheme="majorHAnsi" w:eastAsiaTheme="majorEastAsia" w:cstheme="majorBidi"/>
      <w:color w:val="D95E16" w:themeColor="accent1"/>
      <w:sz w:val="28"/>
      <w:szCs w:val="28"/>
    </w:rPr>
  </w:style>
  <w:style w:type="character" w:styleId="IntenseQuoteChar" w:customStyle="1">
    <w:name w:val="Intense Quote Char"/>
    <w:basedOn w:val="DefaultParagraphFont"/>
    <w:link w:val="IntenseQuote"/>
    <w:uiPriority w:val="30"/>
    <w:rsid w:val="00BD4EDB"/>
    <w:rPr>
      <w:rFonts w:asciiTheme="majorHAnsi" w:hAnsiTheme="majorHAnsi" w:eastAsiaTheme="majorEastAsia" w:cstheme="majorBidi"/>
      <w:color w:val="D95E16" w:themeColor="accent1"/>
      <w:sz w:val="28"/>
      <w:szCs w:val="28"/>
    </w:rPr>
  </w:style>
  <w:style w:type="character" w:styleId="SubtleEmphasis">
    <w:name w:val="Subtle Emphasis"/>
    <w:basedOn w:val="DefaultParagraphFont"/>
    <w:uiPriority w:val="19"/>
    <w:qFormat/>
    <w:rsid w:val="00BD4EDB"/>
    <w:rPr>
      <w:i/>
      <w:iCs/>
      <w:color w:val="404040" w:themeColor="text1" w:themeTint="BF"/>
    </w:rPr>
  </w:style>
  <w:style w:type="character" w:styleId="IntenseEmphasis">
    <w:name w:val="Intense Emphasis"/>
    <w:basedOn w:val="DefaultParagraphFont"/>
    <w:uiPriority w:val="21"/>
    <w:qFormat/>
    <w:rsid w:val="00BD4EDB"/>
    <w:rPr>
      <w:b/>
      <w:bCs/>
      <w:i/>
      <w:iCs/>
    </w:rPr>
  </w:style>
  <w:style w:type="character" w:styleId="SubtleReference">
    <w:name w:val="Subtle Reference"/>
    <w:basedOn w:val="DefaultParagraphFont"/>
    <w:uiPriority w:val="31"/>
    <w:qFormat/>
    <w:rsid w:val="00BD4EDB"/>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D4EDB"/>
    <w:rPr>
      <w:b/>
      <w:bCs/>
      <w:smallCaps/>
      <w:spacing w:val="5"/>
      <w:u w:val="single"/>
    </w:rPr>
  </w:style>
  <w:style w:type="character" w:styleId="BookTitle">
    <w:name w:val="Book Title"/>
    <w:basedOn w:val="DefaultParagraphFont"/>
    <w:uiPriority w:val="33"/>
    <w:qFormat/>
    <w:rsid w:val="00BD4EDB"/>
    <w:rPr>
      <w:b/>
      <w:bCs/>
      <w:smallCaps/>
    </w:rPr>
  </w:style>
  <w:style w:type="paragraph" w:styleId="LessonTitleTL" w:customStyle="1">
    <w:name w:val="Lesson Title TL"/>
    <w:basedOn w:val="Normal"/>
    <w:rsid w:val="00CE2877"/>
    <w:pPr>
      <w:framePr w:hSpace="180" w:wrap="around" w:hAnchor="margin" w:vAnchor="page" w:xAlign="center" w:y="961"/>
      <w:spacing w:line="280" w:lineRule="atLeast"/>
      <w:ind w:left="1800"/>
    </w:pPr>
    <w:rPr>
      <w:rFonts w:eastAsia="MS Mincho" w:cs="Times New Roman" w:asciiTheme="majorHAnsi" w:hAnsiTheme="majorHAnsi"/>
      <w:i/>
      <w:iCs/>
      <w:color w:val="808080" w:themeColor="background1" w:themeShade="80"/>
      <w:sz w:val="56"/>
      <w:szCs w:val="56"/>
      <w:lang w:eastAsia="ja-JP" w:bidi="ar-SA"/>
    </w:rPr>
  </w:style>
  <w:style w:type="paragraph" w:styleId="LessonTitleEng" w:customStyle="1">
    <w:name w:val="Lesson Title Eng"/>
    <w:basedOn w:val="Normal"/>
    <w:rsid w:val="00CE2877"/>
    <w:pPr>
      <w:framePr w:hSpace="180" w:wrap="around" w:hAnchor="margin" w:vAnchor="page" w:xAlign="center" w:y="961"/>
      <w:spacing w:line="280" w:lineRule="atLeast"/>
      <w:ind w:left="1800"/>
    </w:pPr>
    <w:rPr>
      <w:rFonts w:eastAsia="MS Mincho" w:cs="Times New Roman" w:asciiTheme="majorHAnsi" w:hAnsiTheme="majorHAnsi"/>
      <w:smallCaps/>
      <w:color w:val="FFFFFF"/>
      <w:sz w:val="28"/>
      <w:szCs w:val="28"/>
      <w:lang w:eastAsia="ja-JP" w:bidi="ar-SA"/>
    </w:rPr>
  </w:style>
  <w:style w:type="paragraph" w:styleId="FooterEvenTL" w:customStyle="1">
    <w:name w:val="Footer Even TL"/>
    <w:basedOn w:val="Normal"/>
    <w:rsid w:val="00B80DBE"/>
    <w:pPr>
      <w:tabs>
        <w:tab w:val="center" w:pos="4680"/>
        <w:tab w:val="right" w:pos="9360"/>
      </w:tabs>
      <w:spacing w:line="280" w:lineRule="atLeast"/>
      <w:ind w:left="86"/>
      <w:jc w:val="right"/>
    </w:pPr>
    <w:rPr>
      <w:rFonts w:eastAsia="MS Mincho" w:cs="JasmineUPC"/>
      <w:b/>
      <w:smallCaps/>
      <w:color w:val="808080" w:themeColor="background1" w:themeShade="80"/>
      <w:lang w:eastAsia="ja-JP" w:bidi="ar-SA"/>
    </w:rPr>
  </w:style>
  <w:style w:type="paragraph" w:styleId="HeaderOdd" w:customStyle="1">
    <w:name w:val="Header Odd"/>
    <w:basedOn w:val="Header"/>
    <w:rsid w:val="00B80DBE"/>
    <w:pPr>
      <w:spacing w:after="120" w:line="280" w:lineRule="atLeast"/>
      <w:ind w:left="86"/>
    </w:pPr>
    <w:rPr>
      <w:rFonts w:ascii="Tahoma" w:hAnsi="Tahoma" w:eastAsia="MS Mincho" w:cs="Tahoma"/>
      <w:b/>
      <w:bCs/>
      <w:smallCaps/>
      <w:color w:val="1F497D"/>
      <w:lang w:eastAsia="ja-JP" w:bidi="ar-SA"/>
    </w:rPr>
  </w:style>
  <w:style w:type="paragraph" w:styleId="FooterOddTL" w:customStyle="1">
    <w:name w:val="Footer Odd TL"/>
    <w:basedOn w:val="Normal"/>
    <w:rsid w:val="00B80DBE"/>
    <w:pPr>
      <w:tabs>
        <w:tab w:val="center" w:pos="4680"/>
        <w:tab w:val="right" w:pos="9360"/>
      </w:tabs>
      <w:spacing w:line="280" w:lineRule="atLeast"/>
      <w:ind w:left="86"/>
    </w:pPr>
    <w:rPr>
      <w:rFonts w:eastAsia="MS Mincho" w:cs="JasmineUPC"/>
      <w:b/>
      <w:smallCaps/>
      <w:color w:val="FFFFFF"/>
      <w:lang w:eastAsia="ja-JP" w:bidi="ar-SA"/>
    </w:rPr>
  </w:style>
  <w:style w:type="paragraph" w:styleId="FooterOdd" w:customStyle="1">
    <w:name w:val="Footer Odd"/>
    <w:basedOn w:val="Normal"/>
    <w:rsid w:val="00B80DBE"/>
    <w:pPr>
      <w:tabs>
        <w:tab w:val="center" w:pos="4680"/>
        <w:tab w:val="right" w:pos="9360"/>
      </w:tabs>
      <w:spacing w:line="280" w:lineRule="atLeast"/>
      <w:ind w:left="86"/>
    </w:pPr>
    <w:rPr>
      <w:rFonts w:ascii="Tahoma" w:hAnsi="Tahoma" w:eastAsia="MS Mincho" w:cs="Tahoma"/>
      <w:b/>
      <w:bCs/>
      <w:smallCaps/>
      <w:color w:val="EEECE1"/>
      <w:lang w:eastAsia="ja-JP" w:bidi="ar-SA"/>
    </w:rPr>
  </w:style>
  <w:style w:type="paragraph" w:styleId="ObjectiveHeadings" w:customStyle="1">
    <w:name w:val="Objective Headings"/>
    <w:basedOn w:val="Normal"/>
    <w:rsid w:val="000F41E3"/>
    <w:pPr>
      <w:spacing w:after="0" w:line="280" w:lineRule="atLeast"/>
      <w:jc w:val="center"/>
    </w:pPr>
    <w:rPr>
      <w:rFonts w:ascii="Rockwell" w:hAnsi="Rockwell" w:eastAsia="MS Mincho" w:cs="Times New Roman"/>
      <w:smallCaps/>
      <w:color w:val="FFFFFF" w:themeColor="background1"/>
      <w:spacing w:val="20"/>
      <w:sz w:val="30"/>
      <w:szCs w:val="30"/>
      <w:lang w:eastAsia="ja-JP" w:bidi="ar-SA"/>
    </w:rPr>
  </w:style>
  <w:style w:type="paragraph" w:styleId="BlockHeading" w:customStyle="1">
    <w:name w:val="Block Heading"/>
    <w:basedOn w:val="NoSpacing"/>
    <w:rsid w:val="00943999"/>
    <w:pPr>
      <w:jc w:val="center"/>
    </w:pPr>
    <w:rPr>
      <w:rFonts w:asciiTheme="minorBidi" w:hAnsiTheme="minorBidi" w:eastAsiaTheme="minorHAnsi"/>
      <w:b/>
      <w:bCs/>
      <w:color w:val="FFFFFF" w:themeColor="background1"/>
      <w:sz w:val="32"/>
      <w:szCs w:val="32"/>
      <w:lang w:bidi="ar-SA"/>
    </w:rPr>
  </w:style>
  <w:style w:type="paragraph" w:styleId="BlockNumber" w:customStyle="1">
    <w:name w:val="Block Number"/>
    <w:basedOn w:val="NoSpacing"/>
    <w:rsid w:val="00943999"/>
    <w:pPr>
      <w:framePr w:hSpace="180" w:wrap="around" w:hAnchor="margin" w:vAnchor="text" w:xAlign="right" w:y="-1128"/>
      <w:jc w:val="center"/>
    </w:pPr>
    <w:rPr>
      <w:rFonts w:cs="Mongolian Baiti" w:asciiTheme="minorBidi" w:hAnsiTheme="minorBidi" w:eastAsiaTheme="minorHAnsi"/>
      <w:b/>
      <w:bCs/>
      <w:color w:val="FFFFFF" w:themeColor="background1"/>
      <w:sz w:val="96"/>
      <w:szCs w:val="52"/>
      <w:lang w:bidi="ar-SA"/>
    </w:rPr>
  </w:style>
  <w:style w:type="paragraph" w:styleId="ActivityHeader" w:customStyle="1">
    <w:name w:val="Activity Header"/>
    <w:basedOn w:val="Normal"/>
    <w:rsid w:val="000F41E3"/>
    <w:pPr>
      <w:spacing w:after="0"/>
      <w:jc w:val="both"/>
    </w:pPr>
    <w:rPr>
      <w:rFonts w:ascii="Rockwell" w:hAnsi="Rockwell" w:eastAsia="MS Mincho" w:cs="Times New Roman"/>
      <w:b/>
      <w:bCs/>
      <w:smallCaps/>
      <w:color w:val="00263A" w:themeColor="text2"/>
      <w:spacing w:val="20"/>
      <w:sz w:val="24"/>
      <w:szCs w:val="24"/>
      <w:lang w:eastAsia="ja-JP" w:bidi="ar-SA"/>
    </w:rPr>
  </w:style>
  <w:style w:type="paragraph" w:styleId="BodyTextNSW" w:customStyle="1">
    <w:name w:val="Body Text NSW"/>
    <w:basedOn w:val="Normal"/>
    <w:link w:val="BodyTextNSWChar"/>
    <w:uiPriority w:val="99"/>
    <w:rsid w:val="005472ED"/>
    <w:pPr>
      <w:ind w:left="810" w:right="-108"/>
    </w:pPr>
    <w:rPr>
      <w:rFonts w:ascii="Arial" w:hAnsi="Arial" w:cs="Arial"/>
      <w:lang w:bidi="ps-AF"/>
    </w:rPr>
  </w:style>
  <w:style w:type="paragraph" w:styleId="TableHeaderNSW" w:customStyle="1">
    <w:name w:val="Table Header NSW"/>
    <w:basedOn w:val="TableText"/>
    <w:rsid w:val="00D632C6"/>
    <w:pPr>
      <w:spacing w:before="240" w:after="0"/>
      <w:jc w:val="center"/>
    </w:pPr>
    <w:rPr>
      <w:rFonts w:cs="Times New Roman Bold"/>
      <w:b/>
      <w:bCs/>
    </w:rPr>
  </w:style>
  <w:style w:type="character" w:styleId="StudentDirectionsChar" w:customStyle="1">
    <w:name w:val="Student Directions Char"/>
    <w:basedOn w:val="DefaultParagraphFont"/>
    <w:link w:val="StudentDirections"/>
    <w:uiPriority w:val="99"/>
    <w:rsid w:val="00111694"/>
    <w:rPr>
      <w:rFonts w:asciiTheme="majorHAnsi" w:hAnsiTheme="majorHAnsi"/>
      <w:shd w:val="clear" w:color="auto" w:fill="D0EFFF" w:themeFill="text2" w:themeFillTint="1A"/>
    </w:rPr>
  </w:style>
  <w:style w:type="character" w:styleId="CommentReference">
    <w:name w:val="annotation reference"/>
    <w:basedOn w:val="DefaultParagraphFont"/>
    <w:uiPriority w:val="99"/>
    <w:semiHidden/>
    <w:unhideWhenUsed/>
    <w:rsid w:val="00307D90"/>
    <w:rPr>
      <w:sz w:val="16"/>
      <w:szCs w:val="16"/>
    </w:rPr>
  </w:style>
  <w:style w:type="paragraph" w:styleId="CommentText">
    <w:name w:val="annotation text"/>
    <w:basedOn w:val="Normal"/>
    <w:link w:val="CommentTextChar"/>
    <w:uiPriority w:val="99"/>
    <w:unhideWhenUsed/>
    <w:rsid w:val="00307D90"/>
  </w:style>
  <w:style w:type="character" w:styleId="CommentTextChar" w:customStyle="1">
    <w:name w:val="Comment Text Char"/>
    <w:basedOn w:val="DefaultParagraphFont"/>
    <w:link w:val="CommentText"/>
    <w:uiPriority w:val="99"/>
    <w:rsid w:val="00307D90"/>
    <w:rPr>
      <w:sz w:val="20"/>
      <w:szCs w:val="20"/>
    </w:rPr>
  </w:style>
  <w:style w:type="paragraph" w:styleId="CommentSubject">
    <w:name w:val="annotation subject"/>
    <w:basedOn w:val="CommentText"/>
    <w:next w:val="CommentText"/>
    <w:link w:val="CommentSubjectChar"/>
    <w:uiPriority w:val="99"/>
    <w:semiHidden/>
    <w:unhideWhenUsed/>
    <w:rsid w:val="00307D90"/>
    <w:rPr>
      <w:b/>
      <w:bCs/>
    </w:rPr>
  </w:style>
  <w:style w:type="character" w:styleId="CommentSubjectChar" w:customStyle="1">
    <w:name w:val="Comment Subject Char"/>
    <w:basedOn w:val="CommentTextChar"/>
    <w:link w:val="CommentSubject"/>
    <w:uiPriority w:val="99"/>
    <w:semiHidden/>
    <w:rsid w:val="00307D90"/>
    <w:rPr>
      <w:b/>
      <w:bCs/>
      <w:sz w:val="20"/>
      <w:szCs w:val="20"/>
    </w:rPr>
  </w:style>
  <w:style w:type="paragraph" w:styleId="Revision">
    <w:name w:val="Revision"/>
    <w:hidden/>
    <w:uiPriority w:val="99"/>
    <w:semiHidden/>
    <w:rsid w:val="003E3345"/>
    <w:pPr>
      <w:spacing w:after="0" w:line="240" w:lineRule="auto"/>
    </w:pPr>
  </w:style>
  <w:style w:type="paragraph" w:styleId="TableHeaderWhite" w:customStyle="1">
    <w:name w:val="Table Header White"/>
    <w:basedOn w:val="TableHeaderNSW"/>
    <w:rsid w:val="00777F87"/>
    <w:rPr>
      <w:szCs w:val="24"/>
    </w:rPr>
  </w:style>
  <w:style w:type="paragraph" w:styleId="SectionHeading" w:customStyle="1">
    <w:name w:val="Section Heading"/>
    <w:basedOn w:val="Normal"/>
    <w:rsid w:val="00111694"/>
    <w:pPr>
      <w:spacing w:after="0" w:line="280" w:lineRule="atLeast"/>
    </w:pPr>
    <w:rPr>
      <w:rFonts w:eastAsia="MS Mincho" w:cs="Times New Roman" w:asciiTheme="minorBidi" w:hAnsiTheme="minorBidi"/>
      <w:smallCaps/>
      <w:color w:val="002B54"/>
      <w:sz w:val="30"/>
      <w:szCs w:val="30"/>
      <w:lang w:eastAsia="ja-JP" w:bidi="ar-SA"/>
    </w:rPr>
  </w:style>
  <w:style w:type="paragraph" w:styleId="TableHeader" w:customStyle="1">
    <w:name w:val="Table Header"/>
    <w:basedOn w:val="Normal"/>
    <w:rsid w:val="00933F49"/>
    <w:pPr>
      <w:spacing w:before="240" w:after="0"/>
      <w:jc w:val="center"/>
    </w:pPr>
    <w:rPr>
      <w:rFonts w:ascii="Arial" w:hAnsi="Arial" w:eastAsia="MS Mincho" w:cs="Times New Roman"/>
      <w:b/>
      <w:bCs/>
      <w:lang w:eastAsia="ja-JP" w:bidi="ar-SA"/>
    </w:rPr>
  </w:style>
  <w:style w:type="character" w:styleId="Hyperlink">
    <w:name w:val="Hyperlink"/>
    <w:basedOn w:val="DefaultParagraphFont"/>
    <w:uiPriority w:val="99"/>
    <w:unhideWhenUsed/>
    <w:rsid w:val="0067221C"/>
    <w:rPr>
      <w:color w:val="DDDF41" w:themeColor="background2" w:themeShade="BF"/>
      <w:u w:val="none"/>
    </w:rPr>
  </w:style>
  <w:style w:type="paragraph" w:styleId="TOC1">
    <w:name w:val="toc 1"/>
    <w:basedOn w:val="Normal"/>
    <w:next w:val="Normal"/>
    <w:autoRedefine/>
    <w:uiPriority w:val="39"/>
    <w:unhideWhenUsed/>
    <w:rsid w:val="00642C00"/>
    <w:pPr>
      <w:tabs>
        <w:tab w:val="right" w:leader="dot" w:pos="9990"/>
      </w:tabs>
      <w:spacing w:after="100"/>
      <w:ind w:left="900" w:right="-918"/>
    </w:pPr>
  </w:style>
  <w:style w:type="paragraph" w:styleId="NormalWeb">
    <w:name w:val="Normal (Web)"/>
    <w:basedOn w:val="Normal"/>
    <w:uiPriority w:val="99"/>
    <w:unhideWhenUsed/>
    <w:rsid w:val="00355A39"/>
    <w:pPr>
      <w:spacing w:before="100" w:beforeAutospacing="1" w:after="100" w:afterAutospacing="1"/>
    </w:pPr>
    <w:rPr>
      <w:rFonts w:ascii="Times New Roman" w:hAnsi="Times New Roman" w:eastAsia="Times New Roman" w:cs="Times New Roman"/>
      <w:sz w:val="24"/>
      <w:szCs w:val="24"/>
      <w:lang w:eastAsia="zh-CN" w:bidi="ar-SA"/>
    </w:rPr>
  </w:style>
  <w:style w:type="character" w:styleId="BodyTextNSWChar" w:customStyle="1">
    <w:name w:val="Body Text NSW Char"/>
    <w:basedOn w:val="DefaultParagraphFont"/>
    <w:link w:val="BodyTextNSW"/>
    <w:uiPriority w:val="99"/>
    <w:locked/>
    <w:rsid w:val="007F33D8"/>
    <w:rPr>
      <w:rFonts w:ascii="Arial" w:hAnsi="Arial" w:cs="Arial"/>
      <w:lang w:bidi="ps-AF"/>
    </w:rPr>
  </w:style>
  <w:style w:type="paragraph" w:styleId="TeachersNote" w:customStyle="1">
    <w:name w:val="Teacher's Note"/>
    <w:basedOn w:val="Normal"/>
    <w:rsid w:val="00740BBF"/>
    <w:pPr>
      <w:framePr w:w="1584" w:vSpace="432" w:hSpace="576" w:wrap="around" w:hAnchor="page" w:vAnchor="text" w:xAlign="outside" w:y="1" w:anchorLock="1"/>
    </w:pPr>
    <w:rPr>
      <w:rFonts w:eastAsia="MS Mincho" w:cs="Times New Roman" w:asciiTheme="majorHAnsi" w:hAnsiTheme="majorHAnsi"/>
      <w:sz w:val="18"/>
      <w:lang w:eastAsia="ja-JP" w:bidi="ar-SA"/>
    </w:rPr>
  </w:style>
  <w:style w:type="paragraph" w:styleId="Default" w:customStyle="1">
    <w:name w:val="Default"/>
    <w:rsid w:val="005D22D0"/>
    <w:pPr>
      <w:autoSpaceDE w:val="0"/>
      <w:autoSpaceDN w:val="0"/>
      <w:adjustRightInd w:val="0"/>
      <w:spacing w:after="0" w:line="240" w:lineRule="auto"/>
    </w:pPr>
    <w:rPr>
      <w:rFonts w:ascii="Corbel" w:hAnsi="Corbel" w:cs="Corbel"/>
      <w:color w:val="000000"/>
      <w:sz w:val="24"/>
      <w:szCs w:val="24"/>
      <w:lang w:bidi="ar-SA"/>
    </w:rPr>
  </w:style>
  <w:style w:type="paragraph" w:styleId="Caption">
    <w:name w:val="caption"/>
    <w:basedOn w:val="Normal"/>
    <w:next w:val="Normal"/>
    <w:uiPriority w:val="35"/>
    <w:semiHidden/>
    <w:unhideWhenUsed/>
    <w:qFormat/>
    <w:rsid w:val="00BD4EDB"/>
    <w:pPr>
      <w:spacing w:line="240" w:lineRule="auto"/>
    </w:pPr>
    <w:rPr>
      <w:b/>
      <w:bCs/>
      <w:smallCaps/>
      <w:color w:val="595959" w:themeColor="text1" w:themeTint="A6"/>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4448">
      <w:bodyDiv w:val="1"/>
      <w:marLeft w:val="0"/>
      <w:marRight w:val="0"/>
      <w:marTop w:val="0"/>
      <w:marBottom w:val="0"/>
      <w:divBdr>
        <w:top w:val="none" w:sz="0" w:space="0" w:color="auto"/>
        <w:left w:val="none" w:sz="0" w:space="0" w:color="auto"/>
        <w:bottom w:val="none" w:sz="0" w:space="0" w:color="auto"/>
        <w:right w:val="none" w:sz="0" w:space="0" w:color="auto"/>
      </w:divBdr>
      <w:divsChild>
        <w:div w:id="1001547740">
          <w:marLeft w:val="274"/>
          <w:marRight w:val="0"/>
          <w:marTop w:val="0"/>
          <w:marBottom w:val="0"/>
          <w:divBdr>
            <w:top w:val="none" w:sz="0" w:space="0" w:color="auto"/>
            <w:left w:val="none" w:sz="0" w:space="0" w:color="auto"/>
            <w:bottom w:val="none" w:sz="0" w:space="0" w:color="auto"/>
            <w:right w:val="none" w:sz="0" w:space="0" w:color="auto"/>
          </w:divBdr>
        </w:div>
        <w:div w:id="1690060854">
          <w:marLeft w:val="274"/>
          <w:marRight w:val="0"/>
          <w:marTop w:val="0"/>
          <w:marBottom w:val="0"/>
          <w:divBdr>
            <w:top w:val="none" w:sz="0" w:space="0" w:color="auto"/>
            <w:left w:val="none" w:sz="0" w:space="0" w:color="auto"/>
            <w:bottom w:val="none" w:sz="0" w:space="0" w:color="auto"/>
            <w:right w:val="none" w:sz="0" w:space="0" w:color="auto"/>
          </w:divBdr>
        </w:div>
        <w:div w:id="1810513514">
          <w:marLeft w:val="274"/>
          <w:marRight w:val="0"/>
          <w:marTop w:val="0"/>
          <w:marBottom w:val="0"/>
          <w:divBdr>
            <w:top w:val="none" w:sz="0" w:space="0" w:color="auto"/>
            <w:left w:val="none" w:sz="0" w:space="0" w:color="auto"/>
            <w:bottom w:val="none" w:sz="0" w:space="0" w:color="auto"/>
            <w:right w:val="none" w:sz="0" w:space="0" w:color="auto"/>
          </w:divBdr>
        </w:div>
        <w:div w:id="1999460195">
          <w:marLeft w:val="274"/>
          <w:marRight w:val="0"/>
          <w:marTop w:val="0"/>
          <w:marBottom w:val="0"/>
          <w:divBdr>
            <w:top w:val="none" w:sz="0" w:space="0" w:color="auto"/>
            <w:left w:val="none" w:sz="0" w:space="0" w:color="auto"/>
            <w:bottom w:val="none" w:sz="0" w:space="0" w:color="auto"/>
            <w:right w:val="none" w:sz="0" w:space="0" w:color="auto"/>
          </w:divBdr>
        </w:div>
        <w:div w:id="2051687818">
          <w:marLeft w:val="274"/>
          <w:marRight w:val="0"/>
          <w:marTop w:val="0"/>
          <w:marBottom w:val="0"/>
          <w:divBdr>
            <w:top w:val="none" w:sz="0" w:space="0" w:color="auto"/>
            <w:left w:val="none" w:sz="0" w:space="0" w:color="auto"/>
            <w:bottom w:val="none" w:sz="0" w:space="0" w:color="auto"/>
            <w:right w:val="none" w:sz="0" w:space="0" w:color="auto"/>
          </w:divBdr>
        </w:div>
      </w:divsChild>
    </w:div>
    <w:div w:id="164587617">
      <w:bodyDiv w:val="1"/>
      <w:marLeft w:val="0"/>
      <w:marRight w:val="0"/>
      <w:marTop w:val="0"/>
      <w:marBottom w:val="0"/>
      <w:divBdr>
        <w:top w:val="none" w:sz="0" w:space="0" w:color="auto"/>
        <w:left w:val="none" w:sz="0" w:space="0" w:color="auto"/>
        <w:bottom w:val="none" w:sz="0" w:space="0" w:color="auto"/>
        <w:right w:val="none" w:sz="0" w:space="0" w:color="auto"/>
      </w:divBdr>
    </w:div>
    <w:div w:id="324473384">
      <w:bodyDiv w:val="1"/>
      <w:marLeft w:val="0"/>
      <w:marRight w:val="0"/>
      <w:marTop w:val="0"/>
      <w:marBottom w:val="0"/>
      <w:divBdr>
        <w:top w:val="none" w:sz="0" w:space="0" w:color="auto"/>
        <w:left w:val="none" w:sz="0" w:space="0" w:color="auto"/>
        <w:bottom w:val="none" w:sz="0" w:space="0" w:color="auto"/>
        <w:right w:val="none" w:sz="0" w:space="0" w:color="auto"/>
      </w:divBdr>
    </w:div>
    <w:div w:id="427116587">
      <w:bodyDiv w:val="1"/>
      <w:marLeft w:val="0"/>
      <w:marRight w:val="0"/>
      <w:marTop w:val="0"/>
      <w:marBottom w:val="0"/>
      <w:divBdr>
        <w:top w:val="none" w:sz="0" w:space="0" w:color="auto"/>
        <w:left w:val="none" w:sz="0" w:space="0" w:color="auto"/>
        <w:bottom w:val="none" w:sz="0" w:space="0" w:color="auto"/>
        <w:right w:val="none" w:sz="0" w:space="0" w:color="auto"/>
      </w:divBdr>
    </w:div>
    <w:div w:id="435056012">
      <w:bodyDiv w:val="1"/>
      <w:marLeft w:val="0"/>
      <w:marRight w:val="0"/>
      <w:marTop w:val="0"/>
      <w:marBottom w:val="0"/>
      <w:divBdr>
        <w:top w:val="none" w:sz="0" w:space="0" w:color="auto"/>
        <w:left w:val="none" w:sz="0" w:space="0" w:color="auto"/>
        <w:bottom w:val="none" w:sz="0" w:space="0" w:color="auto"/>
        <w:right w:val="none" w:sz="0" w:space="0" w:color="auto"/>
      </w:divBdr>
    </w:div>
    <w:div w:id="499275444">
      <w:bodyDiv w:val="1"/>
      <w:marLeft w:val="0"/>
      <w:marRight w:val="0"/>
      <w:marTop w:val="0"/>
      <w:marBottom w:val="0"/>
      <w:divBdr>
        <w:top w:val="none" w:sz="0" w:space="0" w:color="auto"/>
        <w:left w:val="none" w:sz="0" w:space="0" w:color="auto"/>
        <w:bottom w:val="none" w:sz="0" w:space="0" w:color="auto"/>
        <w:right w:val="none" w:sz="0" w:space="0" w:color="auto"/>
      </w:divBdr>
    </w:div>
    <w:div w:id="524253777">
      <w:bodyDiv w:val="1"/>
      <w:marLeft w:val="0"/>
      <w:marRight w:val="0"/>
      <w:marTop w:val="0"/>
      <w:marBottom w:val="0"/>
      <w:divBdr>
        <w:top w:val="none" w:sz="0" w:space="0" w:color="auto"/>
        <w:left w:val="none" w:sz="0" w:space="0" w:color="auto"/>
        <w:bottom w:val="none" w:sz="0" w:space="0" w:color="auto"/>
        <w:right w:val="none" w:sz="0" w:space="0" w:color="auto"/>
      </w:divBdr>
      <w:divsChild>
        <w:div w:id="19278486">
          <w:marLeft w:val="994"/>
          <w:marRight w:val="0"/>
          <w:marTop w:val="120"/>
          <w:marBottom w:val="120"/>
          <w:divBdr>
            <w:top w:val="none" w:sz="0" w:space="0" w:color="auto"/>
            <w:left w:val="none" w:sz="0" w:space="0" w:color="auto"/>
            <w:bottom w:val="none" w:sz="0" w:space="0" w:color="auto"/>
            <w:right w:val="none" w:sz="0" w:space="0" w:color="auto"/>
          </w:divBdr>
        </w:div>
        <w:div w:id="456071120">
          <w:marLeft w:val="994"/>
          <w:marRight w:val="0"/>
          <w:marTop w:val="120"/>
          <w:marBottom w:val="120"/>
          <w:divBdr>
            <w:top w:val="none" w:sz="0" w:space="0" w:color="auto"/>
            <w:left w:val="none" w:sz="0" w:space="0" w:color="auto"/>
            <w:bottom w:val="none" w:sz="0" w:space="0" w:color="auto"/>
            <w:right w:val="none" w:sz="0" w:space="0" w:color="auto"/>
          </w:divBdr>
        </w:div>
        <w:div w:id="1441606963">
          <w:marLeft w:val="994"/>
          <w:marRight w:val="0"/>
          <w:marTop w:val="120"/>
          <w:marBottom w:val="120"/>
          <w:divBdr>
            <w:top w:val="none" w:sz="0" w:space="0" w:color="auto"/>
            <w:left w:val="none" w:sz="0" w:space="0" w:color="auto"/>
            <w:bottom w:val="none" w:sz="0" w:space="0" w:color="auto"/>
            <w:right w:val="none" w:sz="0" w:space="0" w:color="auto"/>
          </w:divBdr>
        </w:div>
      </w:divsChild>
    </w:div>
    <w:div w:id="626472297">
      <w:bodyDiv w:val="1"/>
      <w:marLeft w:val="0"/>
      <w:marRight w:val="0"/>
      <w:marTop w:val="0"/>
      <w:marBottom w:val="0"/>
      <w:divBdr>
        <w:top w:val="none" w:sz="0" w:space="0" w:color="auto"/>
        <w:left w:val="none" w:sz="0" w:space="0" w:color="auto"/>
        <w:bottom w:val="none" w:sz="0" w:space="0" w:color="auto"/>
        <w:right w:val="none" w:sz="0" w:space="0" w:color="auto"/>
      </w:divBdr>
    </w:div>
    <w:div w:id="693505405">
      <w:bodyDiv w:val="1"/>
      <w:marLeft w:val="0"/>
      <w:marRight w:val="0"/>
      <w:marTop w:val="0"/>
      <w:marBottom w:val="0"/>
      <w:divBdr>
        <w:top w:val="none" w:sz="0" w:space="0" w:color="auto"/>
        <w:left w:val="none" w:sz="0" w:space="0" w:color="auto"/>
        <w:bottom w:val="none" w:sz="0" w:space="0" w:color="auto"/>
        <w:right w:val="none" w:sz="0" w:space="0" w:color="auto"/>
      </w:divBdr>
    </w:div>
    <w:div w:id="706104749">
      <w:bodyDiv w:val="1"/>
      <w:marLeft w:val="0"/>
      <w:marRight w:val="0"/>
      <w:marTop w:val="0"/>
      <w:marBottom w:val="0"/>
      <w:divBdr>
        <w:top w:val="none" w:sz="0" w:space="0" w:color="auto"/>
        <w:left w:val="none" w:sz="0" w:space="0" w:color="auto"/>
        <w:bottom w:val="none" w:sz="0" w:space="0" w:color="auto"/>
        <w:right w:val="none" w:sz="0" w:space="0" w:color="auto"/>
      </w:divBdr>
    </w:div>
    <w:div w:id="708604568">
      <w:bodyDiv w:val="1"/>
      <w:marLeft w:val="0"/>
      <w:marRight w:val="0"/>
      <w:marTop w:val="0"/>
      <w:marBottom w:val="0"/>
      <w:divBdr>
        <w:top w:val="none" w:sz="0" w:space="0" w:color="auto"/>
        <w:left w:val="none" w:sz="0" w:space="0" w:color="auto"/>
        <w:bottom w:val="none" w:sz="0" w:space="0" w:color="auto"/>
        <w:right w:val="none" w:sz="0" w:space="0" w:color="auto"/>
      </w:divBdr>
    </w:div>
    <w:div w:id="871187838">
      <w:bodyDiv w:val="1"/>
      <w:marLeft w:val="0"/>
      <w:marRight w:val="0"/>
      <w:marTop w:val="0"/>
      <w:marBottom w:val="0"/>
      <w:divBdr>
        <w:top w:val="none" w:sz="0" w:space="0" w:color="auto"/>
        <w:left w:val="none" w:sz="0" w:space="0" w:color="auto"/>
        <w:bottom w:val="none" w:sz="0" w:space="0" w:color="auto"/>
        <w:right w:val="none" w:sz="0" w:space="0" w:color="auto"/>
      </w:divBdr>
    </w:div>
    <w:div w:id="876817279">
      <w:bodyDiv w:val="1"/>
      <w:marLeft w:val="0"/>
      <w:marRight w:val="0"/>
      <w:marTop w:val="0"/>
      <w:marBottom w:val="0"/>
      <w:divBdr>
        <w:top w:val="none" w:sz="0" w:space="0" w:color="auto"/>
        <w:left w:val="none" w:sz="0" w:space="0" w:color="auto"/>
        <w:bottom w:val="none" w:sz="0" w:space="0" w:color="auto"/>
        <w:right w:val="none" w:sz="0" w:space="0" w:color="auto"/>
      </w:divBdr>
    </w:div>
    <w:div w:id="997726835">
      <w:bodyDiv w:val="1"/>
      <w:marLeft w:val="0"/>
      <w:marRight w:val="0"/>
      <w:marTop w:val="0"/>
      <w:marBottom w:val="0"/>
      <w:divBdr>
        <w:top w:val="none" w:sz="0" w:space="0" w:color="auto"/>
        <w:left w:val="none" w:sz="0" w:space="0" w:color="auto"/>
        <w:bottom w:val="none" w:sz="0" w:space="0" w:color="auto"/>
        <w:right w:val="none" w:sz="0" w:space="0" w:color="auto"/>
      </w:divBdr>
    </w:div>
    <w:div w:id="1083651205">
      <w:bodyDiv w:val="1"/>
      <w:marLeft w:val="0"/>
      <w:marRight w:val="0"/>
      <w:marTop w:val="0"/>
      <w:marBottom w:val="0"/>
      <w:divBdr>
        <w:top w:val="none" w:sz="0" w:space="0" w:color="auto"/>
        <w:left w:val="none" w:sz="0" w:space="0" w:color="auto"/>
        <w:bottom w:val="none" w:sz="0" w:space="0" w:color="auto"/>
        <w:right w:val="none" w:sz="0" w:space="0" w:color="auto"/>
      </w:divBdr>
    </w:div>
    <w:div w:id="1215316017">
      <w:bodyDiv w:val="1"/>
      <w:marLeft w:val="0"/>
      <w:marRight w:val="0"/>
      <w:marTop w:val="0"/>
      <w:marBottom w:val="0"/>
      <w:divBdr>
        <w:top w:val="none" w:sz="0" w:space="0" w:color="auto"/>
        <w:left w:val="none" w:sz="0" w:space="0" w:color="auto"/>
        <w:bottom w:val="none" w:sz="0" w:space="0" w:color="auto"/>
        <w:right w:val="none" w:sz="0" w:space="0" w:color="auto"/>
      </w:divBdr>
      <w:divsChild>
        <w:div w:id="337195163">
          <w:marLeft w:val="619"/>
          <w:marRight w:val="0"/>
          <w:marTop w:val="96"/>
          <w:marBottom w:val="0"/>
          <w:divBdr>
            <w:top w:val="none" w:sz="0" w:space="0" w:color="auto"/>
            <w:left w:val="none" w:sz="0" w:space="0" w:color="auto"/>
            <w:bottom w:val="none" w:sz="0" w:space="0" w:color="auto"/>
            <w:right w:val="none" w:sz="0" w:space="0" w:color="auto"/>
          </w:divBdr>
        </w:div>
        <w:div w:id="434138805">
          <w:marLeft w:val="619"/>
          <w:marRight w:val="0"/>
          <w:marTop w:val="96"/>
          <w:marBottom w:val="0"/>
          <w:divBdr>
            <w:top w:val="none" w:sz="0" w:space="0" w:color="auto"/>
            <w:left w:val="none" w:sz="0" w:space="0" w:color="auto"/>
            <w:bottom w:val="none" w:sz="0" w:space="0" w:color="auto"/>
            <w:right w:val="none" w:sz="0" w:space="0" w:color="auto"/>
          </w:divBdr>
        </w:div>
        <w:div w:id="667903677">
          <w:marLeft w:val="619"/>
          <w:marRight w:val="0"/>
          <w:marTop w:val="96"/>
          <w:marBottom w:val="0"/>
          <w:divBdr>
            <w:top w:val="none" w:sz="0" w:space="0" w:color="auto"/>
            <w:left w:val="none" w:sz="0" w:space="0" w:color="auto"/>
            <w:bottom w:val="none" w:sz="0" w:space="0" w:color="auto"/>
            <w:right w:val="none" w:sz="0" w:space="0" w:color="auto"/>
          </w:divBdr>
        </w:div>
        <w:div w:id="736198423">
          <w:marLeft w:val="619"/>
          <w:marRight w:val="0"/>
          <w:marTop w:val="96"/>
          <w:marBottom w:val="0"/>
          <w:divBdr>
            <w:top w:val="none" w:sz="0" w:space="0" w:color="auto"/>
            <w:left w:val="none" w:sz="0" w:space="0" w:color="auto"/>
            <w:bottom w:val="none" w:sz="0" w:space="0" w:color="auto"/>
            <w:right w:val="none" w:sz="0" w:space="0" w:color="auto"/>
          </w:divBdr>
        </w:div>
        <w:div w:id="893780076">
          <w:marLeft w:val="619"/>
          <w:marRight w:val="0"/>
          <w:marTop w:val="96"/>
          <w:marBottom w:val="0"/>
          <w:divBdr>
            <w:top w:val="none" w:sz="0" w:space="0" w:color="auto"/>
            <w:left w:val="none" w:sz="0" w:space="0" w:color="auto"/>
            <w:bottom w:val="none" w:sz="0" w:space="0" w:color="auto"/>
            <w:right w:val="none" w:sz="0" w:space="0" w:color="auto"/>
          </w:divBdr>
        </w:div>
        <w:div w:id="1049916335">
          <w:marLeft w:val="619"/>
          <w:marRight w:val="0"/>
          <w:marTop w:val="96"/>
          <w:marBottom w:val="0"/>
          <w:divBdr>
            <w:top w:val="none" w:sz="0" w:space="0" w:color="auto"/>
            <w:left w:val="none" w:sz="0" w:space="0" w:color="auto"/>
            <w:bottom w:val="none" w:sz="0" w:space="0" w:color="auto"/>
            <w:right w:val="none" w:sz="0" w:space="0" w:color="auto"/>
          </w:divBdr>
        </w:div>
      </w:divsChild>
    </w:div>
    <w:div w:id="1229657276">
      <w:bodyDiv w:val="1"/>
      <w:marLeft w:val="0"/>
      <w:marRight w:val="0"/>
      <w:marTop w:val="0"/>
      <w:marBottom w:val="0"/>
      <w:divBdr>
        <w:top w:val="none" w:sz="0" w:space="0" w:color="auto"/>
        <w:left w:val="none" w:sz="0" w:space="0" w:color="auto"/>
        <w:bottom w:val="none" w:sz="0" w:space="0" w:color="auto"/>
        <w:right w:val="none" w:sz="0" w:space="0" w:color="auto"/>
      </w:divBdr>
      <w:divsChild>
        <w:div w:id="115610464">
          <w:marLeft w:val="994"/>
          <w:marRight w:val="0"/>
          <w:marTop w:val="120"/>
          <w:marBottom w:val="120"/>
          <w:divBdr>
            <w:top w:val="none" w:sz="0" w:space="0" w:color="auto"/>
            <w:left w:val="none" w:sz="0" w:space="0" w:color="auto"/>
            <w:bottom w:val="none" w:sz="0" w:space="0" w:color="auto"/>
            <w:right w:val="none" w:sz="0" w:space="0" w:color="auto"/>
          </w:divBdr>
        </w:div>
        <w:div w:id="385220693">
          <w:marLeft w:val="994"/>
          <w:marRight w:val="0"/>
          <w:marTop w:val="120"/>
          <w:marBottom w:val="120"/>
          <w:divBdr>
            <w:top w:val="none" w:sz="0" w:space="0" w:color="auto"/>
            <w:left w:val="none" w:sz="0" w:space="0" w:color="auto"/>
            <w:bottom w:val="none" w:sz="0" w:space="0" w:color="auto"/>
            <w:right w:val="none" w:sz="0" w:space="0" w:color="auto"/>
          </w:divBdr>
        </w:div>
        <w:div w:id="1673604296">
          <w:marLeft w:val="994"/>
          <w:marRight w:val="0"/>
          <w:marTop w:val="120"/>
          <w:marBottom w:val="120"/>
          <w:divBdr>
            <w:top w:val="none" w:sz="0" w:space="0" w:color="auto"/>
            <w:left w:val="none" w:sz="0" w:space="0" w:color="auto"/>
            <w:bottom w:val="none" w:sz="0" w:space="0" w:color="auto"/>
            <w:right w:val="none" w:sz="0" w:space="0" w:color="auto"/>
          </w:divBdr>
        </w:div>
      </w:divsChild>
    </w:div>
    <w:div w:id="1548373276">
      <w:bodyDiv w:val="1"/>
      <w:marLeft w:val="0"/>
      <w:marRight w:val="0"/>
      <w:marTop w:val="0"/>
      <w:marBottom w:val="0"/>
      <w:divBdr>
        <w:top w:val="none" w:sz="0" w:space="0" w:color="auto"/>
        <w:left w:val="none" w:sz="0" w:space="0" w:color="auto"/>
        <w:bottom w:val="none" w:sz="0" w:space="0" w:color="auto"/>
        <w:right w:val="none" w:sz="0" w:space="0" w:color="auto"/>
      </w:divBdr>
      <w:divsChild>
        <w:div w:id="142040323">
          <w:marLeft w:val="360"/>
          <w:marRight w:val="0"/>
          <w:marTop w:val="0"/>
          <w:marBottom w:val="0"/>
          <w:divBdr>
            <w:top w:val="none" w:sz="0" w:space="0" w:color="auto"/>
            <w:left w:val="none" w:sz="0" w:space="0" w:color="auto"/>
            <w:bottom w:val="none" w:sz="0" w:space="0" w:color="auto"/>
            <w:right w:val="none" w:sz="0" w:space="0" w:color="auto"/>
          </w:divBdr>
        </w:div>
        <w:div w:id="172764740">
          <w:marLeft w:val="1080"/>
          <w:marRight w:val="0"/>
          <w:marTop w:val="0"/>
          <w:marBottom w:val="0"/>
          <w:divBdr>
            <w:top w:val="none" w:sz="0" w:space="0" w:color="auto"/>
            <w:left w:val="none" w:sz="0" w:space="0" w:color="auto"/>
            <w:bottom w:val="none" w:sz="0" w:space="0" w:color="auto"/>
            <w:right w:val="none" w:sz="0" w:space="0" w:color="auto"/>
          </w:divBdr>
        </w:div>
        <w:div w:id="351808500">
          <w:marLeft w:val="360"/>
          <w:marRight w:val="0"/>
          <w:marTop w:val="0"/>
          <w:marBottom w:val="0"/>
          <w:divBdr>
            <w:top w:val="none" w:sz="0" w:space="0" w:color="auto"/>
            <w:left w:val="none" w:sz="0" w:space="0" w:color="auto"/>
            <w:bottom w:val="none" w:sz="0" w:space="0" w:color="auto"/>
            <w:right w:val="none" w:sz="0" w:space="0" w:color="auto"/>
          </w:divBdr>
        </w:div>
        <w:div w:id="664405566">
          <w:marLeft w:val="360"/>
          <w:marRight w:val="0"/>
          <w:marTop w:val="0"/>
          <w:marBottom w:val="0"/>
          <w:divBdr>
            <w:top w:val="none" w:sz="0" w:space="0" w:color="auto"/>
            <w:left w:val="none" w:sz="0" w:space="0" w:color="auto"/>
            <w:bottom w:val="none" w:sz="0" w:space="0" w:color="auto"/>
            <w:right w:val="none" w:sz="0" w:space="0" w:color="auto"/>
          </w:divBdr>
        </w:div>
        <w:div w:id="1674919530">
          <w:marLeft w:val="1080"/>
          <w:marRight w:val="0"/>
          <w:marTop w:val="0"/>
          <w:marBottom w:val="0"/>
          <w:divBdr>
            <w:top w:val="none" w:sz="0" w:space="0" w:color="auto"/>
            <w:left w:val="none" w:sz="0" w:space="0" w:color="auto"/>
            <w:bottom w:val="none" w:sz="0" w:space="0" w:color="auto"/>
            <w:right w:val="none" w:sz="0" w:space="0" w:color="auto"/>
          </w:divBdr>
        </w:div>
        <w:div w:id="1811559600">
          <w:marLeft w:val="1080"/>
          <w:marRight w:val="0"/>
          <w:marTop w:val="0"/>
          <w:marBottom w:val="0"/>
          <w:divBdr>
            <w:top w:val="none" w:sz="0" w:space="0" w:color="auto"/>
            <w:left w:val="none" w:sz="0" w:space="0" w:color="auto"/>
            <w:bottom w:val="none" w:sz="0" w:space="0" w:color="auto"/>
            <w:right w:val="none" w:sz="0" w:space="0" w:color="auto"/>
          </w:divBdr>
        </w:div>
      </w:divsChild>
    </w:div>
    <w:div w:id="1586375650">
      <w:bodyDiv w:val="1"/>
      <w:marLeft w:val="0"/>
      <w:marRight w:val="0"/>
      <w:marTop w:val="0"/>
      <w:marBottom w:val="0"/>
      <w:divBdr>
        <w:top w:val="none" w:sz="0" w:space="0" w:color="auto"/>
        <w:left w:val="none" w:sz="0" w:space="0" w:color="auto"/>
        <w:bottom w:val="none" w:sz="0" w:space="0" w:color="auto"/>
        <w:right w:val="none" w:sz="0" w:space="0" w:color="auto"/>
      </w:divBdr>
      <w:divsChild>
        <w:div w:id="716011133">
          <w:marLeft w:val="547"/>
          <w:marRight w:val="0"/>
          <w:marTop w:val="0"/>
          <w:marBottom w:val="0"/>
          <w:divBdr>
            <w:top w:val="none" w:sz="0" w:space="0" w:color="auto"/>
            <w:left w:val="none" w:sz="0" w:space="0" w:color="auto"/>
            <w:bottom w:val="none" w:sz="0" w:space="0" w:color="auto"/>
            <w:right w:val="none" w:sz="0" w:space="0" w:color="auto"/>
          </w:divBdr>
        </w:div>
        <w:div w:id="953097546">
          <w:marLeft w:val="547"/>
          <w:marRight w:val="0"/>
          <w:marTop w:val="0"/>
          <w:marBottom w:val="0"/>
          <w:divBdr>
            <w:top w:val="none" w:sz="0" w:space="0" w:color="auto"/>
            <w:left w:val="none" w:sz="0" w:space="0" w:color="auto"/>
            <w:bottom w:val="none" w:sz="0" w:space="0" w:color="auto"/>
            <w:right w:val="none" w:sz="0" w:space="0" w:color="auto"/>
          </w:divBdr>
        </w:div>
        <w:div w:id="1270166207">
          <w:marLeft w:val="547"/>
          <w:marRight w:val="0"/>
          <w:marTop w:val="0"/>
          <w:marBottom w:val="0"/>
          <w:divBdr>
            <w:top w:val="none" w:sz="0" w:space="0" w:color="auto"/>
            <w:left w:val="none" w:sz="0" w:space="0" w:color="auto"/>
            <w:bottom w:val="none" w:sz="0" w:space="0" w:color="auto"/>
            <w:right w:val="none" w:sz="0" w:space="0" w:color="auto"/>
          </w:divBdr>
        </w:div>
        <w:div w:id="1360936667">
          <w:marLeft w:val="547"/>
          <w:marRight w:val="0"/>
          <w:marTop w:val="0"/>
          <w:marBottom w:val="0"/>
          <w:divBdr>
            <w:top w:val="none" w:sz="0" w:space="0" w:color="auto"/>
            <w:left w:val="none" w:sz="0" w:space="0" w:color="auto"/>
            <w:bottom w:val="none" w:sz="0" w:space="0" w:color="auto"/>
            <w:right w:val="none" w:sz="0" w:space="0" w:color="auto"/>
          </w:divBdr>
        </w:div>
      </w:divsChild>
    </w:div>
    <w:div w:id="1639610281">
      <w:bodyDiv w:val="1"/>
      <w:marLeft w:val="0"/>
      <w:marRight w:val="0"/>
      <w:marTop w:val="0"/>
      <w:marBottom w:val="0"/>
      <w:divBdr>
        <w:top w:val="none" w:sz="0" w:space="0" w:color="auto"/>
        <w:left w:val="none" w:sz="0" w:space="0" w:color="auto"/>
        <w:bottom w:val="none" w:sz="0" w:space="0" w:color="auto"/>
        <w:right w:val="none" w:sz="0" w:space="0" w:color="auto"/>
      </w:divBdr>
    </w:div>
    <w:div w:id="1677341708">
      <w:bodyDiv w:val="1"/>
      <w:marLeft w:val="0"/>
      <w:marRight w:val="0"/>
      <w:marTop w:val="0"/>
      <w:marBottom w:val="0"/>
      <w:divBdr>
        <w:top w:val="none" w:sz="0" w:space="0" w:color="auto"/>
        <w:left w:val="none" w:sz="0" w:space="0" w:color="auto"/>
        <w:bottom w:val="none" w:sz="0" w:space="0" w:color="auto"/>
        <w:right w:val="none" w:sz="0" w:space="0" w:color="auto"/>
      </w:divBdr>
    </w:div>
    <w:div w:id="1687169708">
      <w:bodyDiv w:val="1"/>
      <w:marLeft w:val="0"/>
      <w:marRight w:val="0"/>
      <w:marTop w:val="0"/>
      <w:marBottom w:val="0"/>
      <w:divBdr>
        <w:top w:val="none" w:sz="0" w:space="0" w:color="auto"/>
        <w:left w:val="none" w:sz="0" w:space="0" w:color="auto"/>
        <w:bottom w:val="none" w:sz="0" w:space="0" w:color="auto"/>
        <w:right w:val="none" w:sz="0" w:space="0" w:color="auto"/>
      </w:divBdr>
    </w:div>
    <w:div w:id="1977445268">
      <w:bodyDiv w:val="1"/>
      <w:marLeft w:val="0"/>
      <w:marRight w:val="0"/>
      <w:marTop w:val="0"/>
      <w:marBottom w:val="0"/>
      <w:divBdr>
        <w:top w:val="none" w:sz="0" w:space="0" w:color="auto"/>
        <w:left w:val="none" w:sz="0" w:space="0" w:color="auto"/>
        <w:bottom w:val="none" w:sz="0" w:space="0" w:color="auto"/>
        <w:right w:val="none" w:sz="0" w:space="0" w:color="auto"/>
      </w:divBdr>
    </w:div>
    <w:div w:id="2038768826">
      <w:bodyDiv w:val="1"/>
      <w:marLeft w:val="0"/>
      <w:marRight w:val="0"/>
      <w:marTop w:val="0"/>
      <w:marBottom w:val="0"/>
      <w:divBdr>
        <w:top w:val="none" w:sz="0" w:space="0" w:color="auto"/>
        <w:left w:val="none" w:sz="0" w:space="0" w:color="auto"/>
        <w:bottom w:val="none" w:sz="0" w:space="0" w:color="auto"/>
        <w:right w:val="none" w:sz="0" w:space="0" w:color="auto"/>
      </w:divBdr>
    </w:div>
    <w:div w:id="2140563592">
      <w:bodyDiv w:val="1"/>
      <w:marLeft w:val="0"/>
      <w:marRight w:val="0"/>
      <w:marTop w:val="0"/>
      <w:marBottom w:val="0"/>
      <w:divBdr>
        <w:top w:val="none" w:sz="0" w:space="0" w:color="auto"/>
        <w:left w:val="none" w:sz="0" w:space="0" w:color="auto"/>
        <w:bottom w:val="none" w:sz="0" w:space="0" w:color="auto"/>
        <w:right w:val="none" w:sz="0" w:space="0" w:color="auto"/>
      </w:divBdr>
    </w:div>
    <w:div w:id="21430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2.png"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 Type="http://schemas.openxmlformats.org/officeDocument/2006/relationships/footer" Target="/word/footer4.xml" Id="R82a5906764ff4d45" /><Relationship Type="http://schemas.openxmlformats.org/officeDocument/2006/relationships/footer" Target="/word/footer5.xml" Id="Ra81560faf3a34567" /><Relationship Type="http://schemas.openxmlformats.org/officeDocument/2006/relationships/footer" Target="/word/footer6.xml" Id="R7ed4edd30ce9450e" /><Relationship Type="http://schemas.openxmlformats.org/officeDocument/2006/relationships/footer" Target="/word/footer7.xml" Id="Red24d6392e4c42e7" /><Relationship Type="http://schemas.openxmlformats.org/officeDocument/2006/relationships/footer" Target="/word/footer8.xml" Id="Ra2e099c82e9040f6"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ARSOC\MTDs\Generic%20Template\Skeleton%20Templates\Chs%201%20-%2012%20templates\MARSOC%20Day%201%20skeleton%20template.dotx" TargetMode="External"/></Relationships>
</file>

<file path=word/theme/theme1.xml><?xml version="1.0" encoding="utf-8"?>
<a:theme xmlns:a="http://schemas.openxmlformats.org/drawingml/2006/main" name="Office Theme">
  <a:themeElements>
    <a:clrScheme name="NSW">
      <a:dk1>
        <a:sysClr val="windowText" lastClr="000000"/>
      </a:dk1>
      <a:lt1>
        <a:sysClr val="window" lastClr="FFFFFF"/>
      </a:lt1>
      <a:dk2>
        <a:srgbClr val="00263A"/>
      </a:dk2>
      <a:lt2>
        <a:srgbClr val="ECED94"/>
      </a:lt2>
      <a:accent1>
        <a:srgbClr val="D95E16"/>
      </a:accent1>
      <a:accent2>
        <a:srgbClr val="7E8083"/>
      </a:accent2>
      <a:accent3>
        <a:srgbClr val="1CBCD7"/>
      </a:accent3>
      <a:accent4>
        <a:srgbClr val="C00000"/>
      </a:accent4>
      <a:accent5>
        <a:srgbClr val="DCDDDE"/>
      </a:accent5>
      <a:accent6>
        <a:srgbClr val="B6B8BA"/>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70BFF6F3C98094DAFD817A26C5F43F0" ma:contentTypeVersion="12" ma:contentTypeDescription="Create a new document." ma:contentTypeScope="" ma:versionID="8964a440dd1148c5646769ac80e876f4">
  <xsd:schema xmlns:xsd="http://www.w3.org/2001/XMLSchema" xmlns:xs="http://www.w3.org/2001/XMLSchema" xmlns:p="http://schemas.microsoft.com/office/2006/metadata/properties" xmlns:ns2="3824c827-c531-43d9-980f-0ac2c342c137" xmlns:ns3="f8fd1609-a400-4f06-9f38-15d9e867677b" targetNamespace="http://schemas.microsoft.com/office/2006/metadata/properties" ma:root="true" ma:fieldsID="4bdb5c4345ca6125fc9e180b47b8b33c" ns2:_="" ns3:_="">
    <xsd:import namespace="3824c827-c531-43d9-980f-0ac2c342c137"/>
    <xsd:import namespace="f8fd1609-a400-4f06-9f38-15d9e86767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c827-c531-43d9-980f-0ac2c342c1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fd1609-a400-4f06-9f38-15d9e86767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721C0-1940-4988-AA7B-9C91DE5846DC}">
  <ds:schemaRefs>
    <ds:schemaRef ds:uri="http://schemas.openxmlformats.org/officeDocument/2006/bibliography"/>
  </ds:schemaRefs>
</ds:datastoreItem>
</file>

<file path=customXml/itemProps2.xml><?xml version="1.0" encoding="utf-8"?>
<ds:datastoreItem xmlns:ds="http://schemas.openxmlformats.org/officeDocument/2006/customXml" ds:itemID="{50E432C3-CE86-4FD2-8070-5037405E8B3D}"/>
</file>

<file path=customXml/itemProps3.xml><?xml version="1.0" encoding="utf-8"?>
<ds:datastoreItem xmlns:ds="http://schemas.openxmlformats.org/officeDocument/2006/customXml" ds:itemID="{EA0BB89F-D570-40C2-B620-60057900685D}"/>
</file>

<file path=customXml/itemProps4.xml><?xml version="1.0" encoding="utf-8"?>
<ds:datastoreItem xmlns:ds="http://schemas.openxmlformats.org/officeDocument/2006/customXml" ds:itemID="{96B3B4BF-9FD0-4AC4-AC5F-E2D5F723233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MARSOC Day 1 skeleton template</ap:Template>
  <ap:Application>Microsoft Office Word</ap:Application>
  <ap:DocSecurity>0</ap:DocSecurity>
  <ap:ScaleCrop>false</ap:ScaleCrop>
  <ap:Company>Diplomatic Language Services</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pauxier</dc:creator>
  <cp:keywords/>
  <dc:description/>
  <cp:lastModifiedBy>Beth Crandall</cp:lastModifiedBy>
  <cp:revision>11</cp:revision>
  <cp:lastPrinted>2017-08-22T04:26:00Z</cp:lastPrinted>
  <dcterms:created xsi:type="dcterms:W3CDTF">2017-12-14T19:02:00Z</dcterms:created>
  <dcterms:modified xsi:type="dcterms:W3CDTF">2019-07-22T19:29:14Z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0x010100370BFF6F3C98094DAFD817A26C5F43F0</vt:lpwstr>
  </property>
</Properties>
</file>