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3D751" w14:textId="0F4106FC" w:rsidR="00770C74" w:rsidRPr="00770C74" w:rsidRDefault="00770C74" w:rsidP="00770C74">
      <w:pPr>
        <w:spacing w:after="200" w:line="276" w:lineRule="auto"/>
        <w:jc w:val="center"/>
        <w:rPr>
          <w:rFonts w:ascii="Cambria" w:eastAsia="Calibri" w:hAnsi="Cambria" w:cs="Times New Roman"/>
          <w:sz w:val="32"/>
          <w:szCs w:val="32"/>
        </w:rPr>
      </w:pPr>
      <w:r w:rsidRPr="00770C74">
        <w:rPr>
          <w:rFonts w:ascii="Cambria" w:eastAsia="Calibri" w:hAnsi="Cambria" w:cs="Calibri"/>
          <w:sz w:val="32"/>
          <w:szCs w:val="32"/>
        </w:rPr>
        <w:t xml:space="preserve">Distributed Learning - Diagnostic, Advisement, </w:t>
      </w:r>
      <w:r w:rsidR="00C757C9">
        <w:rPr>
          <w:rFonts w:ascii="Cambria" w:eastAsia="Calibri" w:hAnsi="Cambria" w:cs="Calibri"/>
          <w:sz w:val="32"/>
          <w:szCs w:val="32"/>
        </w:rPr>
        <w:t xml:space="preserve">and Technical </w:t>
      </w:r>
      <w:r w:rsidRPr="00770C74">
        <w:rPr>
          <w:rFonts w:ascii="Cambria" w:eastAsia="Calibri" w:hAnsi="Cambria" w:cs="Calibri"/>
          <w:sz w:val="32"/>
          <w:szCs w:val="32"/>
        </w:rPr>
        <w:t>Research (DL DART) Support Services</w:t>
      </w:r>
    </w:p>
    <w:p w14:paraId="09FF28C2" w14:textId="77777777" w:rsidR="00F75085" w:rsidRDefault="00F75085" w:rsidP="00770C74">
      <w:pPr>
        <w:spacing w:after="200" w:line="276" w:lineRule="auto"/>
        <w:jc w:val="center"/>
        <w:rPr>
          <w:rFonts w:ascii="Cambria" w:eastAsia="Calibri" w:hAnsi="Cambria" w:cs="Calibri"/>
          <w:sz w:val="32"/>
          <w:szCs w:val="32"/>
        </w:rPr>
      </w:pPr>
      <w:r>
        <w:rPr>
          <w:rFonts w:ascii="Cambria" w:eastAsia="Calibri" w:hAnsi="Cambria" w:cs="Calibri"/>
          <w:sz w:val="32"/>
          <w:szCs w:val="32"/>
        </w:rPr>
        <w:t>ALMS Bookmarking</w:t>
      </w:r>
    </w:p>
    <w:p w14:paraId="42581A10" w14:textId="1CCB44D0" w:rsidR="00770C74" w:rsidRPr="00770C74" w:rsidRDefault="00770C74" w:rsidP="00770C74">
      <w:pPr>
        <w:spacing w:after="200" w:line="276" w:lineRule="auto"/>
        <w:jc w:val="center"/>
        <w:rPr>
          <w:rFonts w:ascii="Cambria" w:eastAsia="Calibri" w:hAnsi="Cambria" w:cs="Calibri"/>
          <w:sz w:val="32"/>
          <w:szCs w:val="32"/>
        </w:rPr>
      </w:pPr>
      <w:r>
        <w:rPr>
          <w:rFonts w:ascii="Cambria" w:eastAsia="Calibri" w:hAnsi="Cambria" w:cs="Calibri"/>
          <w:sz w:val="32"/>
          <w:szCs w:val="32"/>
        </w:rPr>
        <w:t>Content Issue Report</w:t>
      </w:r>
    </w:p>
    <w:p w14:paraId="48ECB745" w14:textId="77777777" w:rsidR="00770C74" w:rsidRPr="00770C74" w:rsidRDefault="00770C74" w:rsidP="00770C74">
      <w:pPr>
        <w:suppressAutoHyphens/>
        <w:spacing w:after="120" w:line="276" w:lineRule="auto"/>
        <w:jc w:val="center"/>
        <w:rPr>
          <w:rFonts w:ascii="Cambria" w:eastAsia="SimSun" w:hAnsi="Cambria" w:cs="Calibri"/>
          <w:kern w:val="1"/>
          <w:sz w:val="40"/>
          <w:szCs w:val="40"/>
          <w:lang w:eastAsia="hi-IN" w:bidi="hi-IN"/>
        </w:rPr>
      </w:pPr>
    </w:p>
    <w:p w14:paraId="3C3FBBA4" w14:textId="77777777" w:rsidR="00770C74" w:rsidRPr="00770C74" w:rsidRDefault="00770C74" w:rsidP="00770C74">
      <w:pPr>
        <w:spacing w:after="200" w:line="276" w:lineRule="auto"/>
        <w:jc w:val="center"/>
        <w:rPr>
          <w:rFonts w:ascii="Cambria" w:eastAsia="Calibri" w:hAnsi="Cambria" w:cs="Calibri"/>
          <w:sz w:val="24"/>
          <w:szCs w:val="24"/>
        </w:rPr>
      </w:pPr>
      <w:r w:rsidRPr="00770C74">
        <w:rPr>
          <w:rFonts w:ascii="Cambria" w:eastAsia="Calibri" w:hAnsi="Cambria" w:cs="Calibri"/>
          <w:sz w:val="24"/>
          <w:szCs w:val="24"/>
        </w:rPr>
        <w:t>Provided for</w:t>
      </w:r>
    </w:p>
    <w:p w14:paraId="740E59CB" w14:textId="77777777" w:rsidR="00770C74" w:rsidRPr="00770C74" w:rsidRDefault="00770C74" w:rsidP="00770C74">
      <w:pPr>
        <w:spacing w:after="200" w:line="276" w:lineRule="auto"/>
        <w:jc w:val="center"/>
        <w:rPr>
          <w:rFonts w:ascii="Cambria" w:eastAsia="Calibri" w:hAnsi="Cambria" w:cs="Calibri"/>
          <w:sz w:val="24"/>
          <w:szCs w:val="24"/>
        </w:rPr>
      </w:pPr>
      <w:r w:rsidRPr="00770C74">
        <w:rPr>
          <w:rFonts w:ascii="Cambria" w:eastAsia="Calibri" w:hAnsi="Cambria" w:cs="Calibri"/>
          <w:sz w:val="24"/>
          <w:szCs w:val="24"/>
        </w:rPr>
        <w:t>The Army Distributed Learning Program</w:t>
      </w:r>
    </w:p>
    <w:p w14:paraId="6597AB11" w14:textId="77777777" w:rsidR="00770C74" w:rsidRPr="00770C74" w:rsidRDefault="00770C74" w:rsidP="00770C74">
      <w:pPr>
        <w:spacing w:after="200" w:line="276" w:lineRule="auto"/>
        <w:jc w:val="center"/>
        <w:rPr>
          <w:rFonts w:ascii="Cambria" w:eastAsia="Calibri" w:hAnsi="Cambria" w:cs="Calibri"/>
          <w:sz w:val="24"/>
          <w:szCs w:val="24"/>
        </w:rPr>
      </w:pPr>
      <w:r w:rsidRPr="00770C74">
        <w:rPr>
          <w:rFonts w:ascii="Cambria" w:eastAsia="Calibri" w:hAnsi="Cambria" w:cs="Calibri"/>
          <w:sz w:val="24"/>
          <w:szCs w:val="24"/>
        </w:rPr>
        <w:t>(TCM TADLP)</w:t>
      </w:r>
    </w:p>
    <w:p w14:paraId="068AA1CB" w14:textId="77777777" w:rsidR="00770C74" w:rsidRPr="00770C74" w:rsidRDefault="00770C74" w:rsidP="00770C74">
      <w:pPr>
        <w:spacing w:after="200" w:line="276" w:lineRule="auto"/>
        <w:jc w:val="center"/>
        <w:rPr>
          <w:rFonts w:ascii="Cambria" w:eastAsia="Calibri" w:hAnsi="Cambria" w:cs="Calibri"/>
          <w:sz w:val="36"/>
          <w:szCs w:val="36"/>
        </w:rPr>
      </w:pPr>
    </w:p>
    <w:p w14:paraId="0F6D8A78" w14:textId="77777777" w:rsidR="00770C74" w:rsidRPr="00770C74" w:rsidRDefault="00770C74" w:rsidP="00770C74">
      <w:pPr>
        <w:suppressAutoHyphens/>
        <w:spacing w:after="120" w:line="276" w:lineRule="auto"/>
        <w:jc w:val="center"/>
        <w:rPr>
          <w:rFonts w:ascii="Cambria" w:eastAsia="SimSun" w:hAnsi="Cambria" w:cs="Calibri"/>
          <w:kern w:val="1"/>
          <w:sz w:val="72"/>
          <w:szCs w:val="72"/>
          <w:lang w:eastAsia="hi-IN" w:bidi="hi-IN"/>
        </w:rPr>
      </w:pPr>
      <w:r w:rsidRPr="00770C74">
        <w:rPr>
          <w:rFonts w:ascii="Cambria" w:eastAsia="SimSun" w:hAnsi="Cambria" w:cs="Calibri"/>
          <w:noProof/>
          <w:kern w:val="1"/>
          <w:sz w:val="72"/>
          <w:szCs w:val="72"/>
        </w:rPr>
        <w:drawing>
          <wp:inline distT="0" distB="0" distL="0" distR="0" wp14:anchorId="19164D1D" wp14:editId="079917BF">
            <wp:extent cx="1060828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82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5C707" w14:textId="1196B37E" w:rsidR="00770C74" w:rsidRPr="00770C74" w:rsidRDefault="00273361" w:rsidP="00770C74">
      <w:pPr>
        <w:suppressAutoHyphens/>
        <w:spacing w:after="120" w:line="276" w:lineRule="auto"/>
        <w:jc w:val="center"/>
        <w:rPr>
          <w:rFonts w:ascii="Cambria" w:eastAsia="SimSun" w:hAnsi="Cambria" w:cs="Calibri"/>
          <w:kern w:val="1"/>
          <w:sz w:val="72"/>
          <w:szCs w:val="72"/>
          <w:lang w:eastAsia="hi-IN" w:bidi="hi-IN"/>
        </w:rPr>
      </w:pPr>
      <w:r>
        <w:rPr>
          <w:rFonts w:ascii="Cambria" w:eastAsia="Calibri" w:hAnsi="Cambria" w:cs="Calibri"/>
          <w:sz w:val="24"/>
          <w:szCs w:val="24"/>
        </w:rPr>
        <w:t>03</w:t>
      </w:r>
      <w:r w:rsidR="003B579E">
        <w:rPr>
          <w:rFonts w:ascii="Cambria" w:eastAsia="Calibri" w:hAnsi="Cambria" w:cs="Calibri"/>
          <w:sz w:val="24"/>
          <w:szCs w:val="24"/>
        </w:rPr>
        <w:t xml:space="preserve"> February</w:t>
      </w:r>
      <w:r w:rsidR="00770C74" w:rsidRPr="00770C74">
        <w:rPr>
          <w:rFonts w:ascii="Cambria" w:eastAsia="Calibri" w:hAnsi="Cambria" w:cs="Calibri"/>
          <w:sz w:val="24"/>
          <w:szCs w:val="24"/>
        </w:rPr>
        <w:t xml:space="preserve"> 2015</w:t>
      </w:r>
    </w:p>
    <w:p w14:paraId="7391428A" w14:textId="77777777" w:rsidR="00770C74" w:rsidRPr="00770C74" w:rsidRDefault="00770C74" w:rsidP="00770C74">
      <w:pPr>
        <w:spacing w:after="200" w:line="276" w:lineRule="auto"/>
        <w:jc w:val="center"/>
        <w:rPr>
          <w:rFonts w:ascii="Cambria" w:eastAsia="Calibri" w:hAnsi="Cambria" w:cs="Calibri"/>
          <w:b/>
          <w:sz w:val="24"/>
          <w:szCs w:val="24"/>
        </w:rPr>
      </w:pPr>
    </w:p>
    <w:p w14:paraId="26B290A9" w14:textId="77777777" w:rsidR="00770C74" w:rsidRPr="00770C74" w:rsidRDefault="00770C74" w:rsidP="00770C74">
      <w:pPr>
        <w:keepNext/>
        <w:keepLines/>
        <w:spacing w:before="480" w:after="0" w:line="276" w:lineRule="auto"/>
        <w:outlineLvl w:val="0"/>
        <w:rPr>
          <w:rFonts w:ascii="Arial" w:eastAsia="Times New Roman" w:hAnsi="Arial" w:cs="Times New Roman"/>
          <w:b/>
          <w:bCs/>
          <w:sz w:val="28"/>
          <w:szCs w:val="28"/>
        </w:rPr>
        <w:sectPr w:rsidR="00770C74" w:rsidRPr="00770C74" w:rsidSect="003A37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vAlign w:val="center"/>
          <w:titlePg/>
          <w:docGrid w:linePitch="360"/>
        </w:sectPr>
      </w:pPr>
    </w:p>
    <w:p w14:paraId="2B6465DC" w14:textId="77777777" w:rsidR="00770C74" w:rsidRPr="00770C74" w:rsidRDefault="00770C74" w:rsidP="00770C74">
      <w:pPr>
        <w:spacing w:after="200" w:line="276" w:lineRule="auto"/>
        <w:jc w:val="center"/>
        <w:rPr>
          <w:rFonts w:ascii="Arial" w:eastAsia="Times New Roman" w:hAnsi="Arial" w:cs="Times New Roman"/>
          <w:b/>
          <w:bCs/>
          <w:sz w:val="28"/>
          <w:szCs w:val="28"/>
        </w:rPr>
      </w:pPr>
      <w:r w:rsidRPr="00770C74">
        <w:rPr>
          <w:rFonts w:ascii="Arial" w:eastAsia="Times New Roman" w:hAnsi="Arial" w:cs="Times New Roman"/>
          <w:b/>
          <w:bCs/>
          <w:sz w:val="28"/>
          <w:szCs w:val="28"/>
        </w:rPr>
        <w:lastRenderedPageBreak/>
        <w:t>Version History</w:t>
      </w:r>
    </w:p>
    <w:tbl>
      <w:tblPr>
        <w:tblStyle w:val="TableGrid1"/>
        <w:tblW w:w="10080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637"/>
        <w:gridCol w:w="3131"/>
        <w:gridCol w:w="5312"/>
      </w:tblGrid>
      <w:tr w:rsidR="00770C74" w:rsidRPr="00770C74" w14:paraId="4D3B358E" w14:textId="77777777" w:rsidTr="00036EDD">
        <w:trPr>
          <w:jc w:val="center"/>
        </w:trPr>
        <w:tc>
          <w:tcPr>
            <w:tcW w:w="0" w:type="auto"/>
            <w:shd w:val="clear" w:color="auto" w:fill="95B3D7"/>
            <w:vAlign w:val="center"/>
          </w:tcPr>
          <w:p w14:paraId="45A460D2" w14:textId="77777777" w:rsidR="00770C74" w:rsidRPr="00770C74" w:rsidRDefault="00770C74" w:rsidP="00770C74">
            <w:pPr>
              <w:spacing w:after="200" w:line="276" w:lineRule="auto"/>
              <w:jc w:val="center"/>
              <w:rPr>
                <w:rFonts w:ascii="Cambria" w:eastAsia="Calibri" w:hAnsi="Cambria" w:cs="Calibri"/>
                <w:b/>
                <w:sz w:val="24"/>
                <w:szCs w:val="24"/>
              </w:rPr>
            </w:pPr>
            <w:r w:rsidRPr="00770C74">
              <w:rPr>
                <w:rFonts w:ascii="Cambria" w:eastAsia="Calibri" w:hAnsi="Cambria" w:cs="Calibri"/>
                <w:b/>
                <w:sz w:val="24"/>
                <w:szCs w:val="24"/>
              </w:rPr>
              <w:t>Version</w:t>
            </w:r>
          </w:p>
        </w:tc>
        <w:tc>
          <w:tcPr>
            <w:tcW w:w="0" w:type="auto"/>
            <w:shd w:val="clear" w:color="auto" w:fill="95B3D7"/>
            <w:vAlign w:val="center"/>
          </w:tcPr>
          <w:p w14:paraId="4E231F19" w14:textId="77777777" w:rsidR="00770C74" w:rsidRPr="00770C74" w:rsidRDefault="00770C74" w:rsidP="00770C74">
            <w:pPr>
              <w:spacing w:after="200" w:line="276" w:lineRule="auto"/>
              <w:jc w:val="center"/>
              <w:rPr>
                <w:rFonts w:ascii="Cambria" w:eastAsia="Calibri" w:hAnsi="Cambria" w:cs="Calibri"/>
                <w:b/>
                <w:sz w:val="24"/>
                <w:szCs w:val="24"/>
              </w:rPr>
            </w:pPr>
            <w:r w:rsidRPr="00770C74">
              <w:rPr>
                <w:rFonts w:ascii="Cambria" w:eastAsia="Calibri" w:hAnsi="Cambria" w:cs="Calibri"/>
                <w:b/>
                <w:sz w:val="24"/>
                <w:szCs w:val="24"/>
              </w:rPr>
              <w:t>Revision Date</w:t>
            </w:r>
          </w:p>
        </w:tc>
        <w:tc>
          <w:tcPr>
            <w:tcW w:w="5312" w:type="dxa"/>
            <w:shd w:val="clear" w:color="auto" w:fill="95B3D7"/>
          </w:tcPr>
          <w:p w14:paraId="346CCE83" w14:textId="77777777" w:rsidR="00770C74" w:rsidRPr="00770C74" w:rsidDel="00D3493C" w:rsidRDefault="00770C74" w:rsidP="00770C74">
            <w:pPr>
              <w:spacing w:after="200" w:line="276" w:lineRule="auto"/>
              <w:jc w:val="center"/>
              <w:rPr>
                <w:rFonts w:ascii="Cambria" w:eastAsia="Calibri" w:hAnsi="Cambria" w:cs="Calibri"/>
                <w:b/>
                <w:sz w:val="24"/>
                <w:szCs w:val="24"/>
              </w:rPr>
            </w:pPr>
            <w:r w:rsidRPr="00770C74">
              <w:rPr>
                <w:rFonts w:ascii="Cambria" w:eastAsia="Calibri" w:hAnsi="Cambria" w:cs="Calibri"/>
                <w:b/>
                <w:sz w:val="24"/>
                <w:szCs w:val="24"/>
              </w:rPr>
              <w:t>Description</w:t>
            </w:r>
          </w:p>
        </w:tc>
      </w:tr>
      <w:tr w:rsidR="00770C74" w:rsidRPr="00770C74" w14:paraId="1E8EF62F" w14:textId="77777777" w:rsidTr="00036EDD">
        <w:trPr>
          <w:jc w:val="center"/>
        </w:trPr>
        <w:tc>
          <w:tcPr>
            <w:tcW w:w="0" w:type="auto"/>
            <w:vAlign w:val="center"/>
          </w:tcPr>
          <w:p w14:paraId="73826ABD" w14:textId="77777777" w:rsidR="00770C74" w:rsidRPr="00770C74" w:rsidRDefault="00770C74" w:rsidP="00770C74">
            <w:pPr>
              <w:spacing w:after="200" w:line="276" w:lineRule="auto"/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770C74">
              <w:rPr>
                <w:rFonts w:ascii="Cambria" w:eastAsia="Calibri" w:hAnsi="Cambria" w:cs="Calibri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</w:tcPr>
          <w:p w14:paraId="6D45D2E9" w14:textId="45046AF7" w:rsidR="00770C74" w:rsidRPr="00770C74" w:rsidRDefault="003B579E" w:rsidP="00273361">
            <w:pPr>
              <w:spacing w:after="200" w:line="276" w:lineRule="auto"/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0</w:t>
            </w:r>
            <w:r w:rsidR="00273361">
              <w:rPr>
                <w:rFonts w:ascii="Cambria" w:eastAsia="Calibri" w:hAnsi="Cambria" w:cs="Calibri"/>
                <w:sz w:val="24"/>
                <w:szCs w:val="24"/>
              </w:rPr>
              <w:t>3</w:t>
            </w:r>
            <w:r>
              <w:rPr>
                <w:rFonts w:ascii="Cambria" w:eastAsia="Calibri" w:hAnsi="Cambria" w:cs="Calibri"/>
                <w:sz w:val="24"/>
                <w:szCs w:val="24"/>
              </w:rPr>
              <w:t xml:space="preserve"> February</w:t>
            </w:r>
            <w:r w:rsidR="00770C74" w:rsidRPr="00770C74">
              <w:rPr>
                <w:rFonts w:ascii="Cambria" w:eastAsia="Calibri" w:hAnsi="Cambria" w:cs="Calibri"/>
                <w:sz w:val="24"/>
                <w:szCs w:val="24"/>
              </w:rPr>
              <w:t xml:space="preserve"> 2015</w:t>
            </w:r>
          </w:p>
        </w:tc>
        <w:tc>
          <w:tcPr>
            <w:tcW w:w="5312" w:type="dxa"/>
          </w:tcPr>
          <w:p w14:paraId="2AB93765" w14:textId="77777777" w:rsidR="00770C74" w:rsidRPr="00770C74" w:rsidRDefault="00770C74" w:rsidP="00770C74">
            <w:pPr>
              <w:spacing w:after="200" w:line="276" w:lineRule="auto"/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770C74">
              <w:rPr>
                <w:rFonts w:ascii="Cambria" w:eastAsia="Calibri" w:hAnsi="Cambria" w:cs="Calibri"/>
                <w:sz w:val="24"/>
                <w:szCs w:val="24"/>
              </w:rPr>
              <w:t>Initial release</w:t>
            </w:r>
          </w:p>
        </w:tc>
      </w:tr>
    </w:tbl>
    <w:p w14:paraId="6D873067" w14:textId="77777777" w:rsidR="00770C74" w:rsidRPr="00770C74" w:rsidRDefault="00770C74" w:rsidP="00770C74">
      <w:pPr>
        <w:spacing w:after="200" w:line="276" w:lineRule="auto"/>
        <w:rPr>
          <w:rFonts w:ascii="Arial" w:eastAsia="Times New Roman" w:hAnsi="Arial" w:cs="Times New Roman"/>
          <w:b/>
          <w:bCs/>
          <w:sz w:val="28"/>
          <w:szCs w:val="28"/>
        </w:rPr>
      </w:pPr>
    </w:p>
    <w:p w14:paraId="7658DC9F" w14:textId="77777777" w:rsidR="00770C74" w:rsidRDefault="00770C74">
      <w:pPr>
        <w:rPr>
          <w:rFonts w:ascii="Arial" w:eastAsiaTheme="majorEastAsia" w:hAnsi="Arial" w:cstheme="majorBidi"/>
          <w:b/>
          <w:sz w:val="28"/>
          <w:szCs w:val="32"/>
        </w:rPr>
      </w:pPr>
      <w:r>
        <w:br w:type="page"/>
      </w:r>
    </w:p>
    <w:p w14:paraId="4A14ADAE" w14:textId="77777777" w:rsidR="003C030D" w:rsidRDefault="003C030D" w:rsidP="00770C74">
      <w:pPr>
        <w:pStyle w:val="Heading1"/>
      </w:pPr>
      <w:r w:rsidRPr="00770C74">
        <w:lastRenderedPageBreak/>
        <w:t>Introduction</w:t>
      </w:r>
    </w:p>
    <w:p w14:paraId="1657D809" w14:textId="690DDB40" w:rsidR="003C030D" w:rsidRDefault="003C030D">
      <w:r>
        <w:t xml:space="preserve">This document discusses a </w:t>
      </w:r>
      <w:r w:rsidR="00552691">
        <w:t>Sharable Content Object Reference Model (</w:t>
      </w:r>
      <w:r>
        <w:t>SCORM</w:t>
      </w:r>
      <w:r w:rsidR="00552691">
        <w:t>)</w:t>
      </w:r>
      <w:r>
        <w:t xml:space="preserve">-related bookmarking issue </w:t>
      </w:r>
      <w:r w:rsidR="00ED2D6A">
        <w:t xml:space="preserve">in courseware </w:t>
      </w:r>
      <w:r>
        <w:t>on the Army Learning Management System (ALMS) during January 2015.</w:t>
      </w:r>
      <w:r w:rsidR="000161F3">
        <w:t xml:space="preserve"> The nature and cause of the issue are explain</w:t>
      </w:r>
      <w:r w:rsidR="00455FA6">
        <w:t>ed</w:t>
      </w:r>
      <w:r w:rsidR="000161F3">
        <w:t xml:space="preserve"> along w</w:t>
      </w:r>
      <w:r w:rsidR="00ED2D6A">
        <w:t>ith the solution recommendation.</w:t>
      </w:r>
    </w:p>
    <w:p w14:paraId="4307935B" w14:textId="77777777" w:rsidR="000161F3" w:rsidRDefault="000161F3" w:rsidP="00770C74">
      <w:pPr>
        <w:pStyle w:val="Heading1"/>
      </w:pPr>
      <w:r>
        <w:t>Issue</w:t>
      </w:r>
      <w:r w:rsidR="00770C74">
        <w:t xml:space="preserve"> Summary</w:t>
      </w:r>
    </w:p>
    <w:p w14:paraId="48E07285" w14:textId="5B08A050" w:rsidR="004418BD" w:rsidRDefault="000161F3">
      <w:r>
        <w:t>The issue affecting course content not bookmarking when the browser exit button</w:t>
      </w:r>
      <w:r w:rsidR="00ED2D6A">
        <w:t xml:space="preserve">, </w:t>
      </w:r>
      <w:r w:rsidR="00ED2D6A" w:rsidRPr="00ED2D6A">
        <w:rPr>
          <w:color w:val="FF0000"/>
        </w:rPr>
        <w:t>red “X”,</w:t>
      </w:r>
      <w:r w:rsidRPr="00ED2D6A">
        <w:rPr>
          <w:color w:val="FF0000"/>
        </w:rPr>
        <w:t xml:space="preserve"> </w:t>
      </w:r>
      <w:r>
        <w:t xml:space="preserve">was used to close the course. Diagnosis of the issue showed the cause rooted in a function in </w:t>
      </w:r>
      <w:r w:rsidR="00F75085">
        <w:t>the</w:t>
      </w:r>
      <w:bookmarkStart w:id="0" w:name="_GoBack"/>
      <w:bookmarkEnd w:id="0"/>
      <w:r>
        <w:t xml:space="preserve"> JavaScript file, </w:t>
      </w:r>
      <w:r>
        <w:rPr>
          <w:i/>
        </w:rPr>
        <w:t>scorm_2004_init.js</w:t>
      </w:r>
      <w:r>
        <w:t>. The function</w:t>
      </w:r>
      <w:r w:rsidR="004418BD">
        <w:t xml:space="preserve"> named </w:t>
      </w:r>
      <w:r w:rsidR="004418BD">
        <w:rPr>
          <w:i/>
        </w:rPr>
        <w:t>chkCloz2</w:t>
      </w:r>
      <w:r>
        <w:t xml:space="preserve"> is called when the course is closed using the browser exit button, and sets final SCORM values prior to the window closing. Additionally, </w:t>
      </w:r>
      <w:r w:rsidR="004418BD">
        <w:t xml:space="preserve">the </w:t>
      </w:r>
      <w:r w:rsidR="004418BD">
        <w:rPr>
          <w:i/>
        </w:rPr>
        <w:t>chkCloz2</w:t>
      </w:r>
      <w:r w:rsidR="004418BD" w:rsidRPr="004418BD">
        <w:t xml:space="preserve"> f</w:t>
      </w:r>
      <w:r w:rsidR="004418BD">
        <w:t xml:space="preserve">unction is based on a similar function, </w:t>
      </w:r>
      <w:r w:rsidR="004418BD">
        <w:rPr>
          <w:i/>
        </w:rPr>
        <w:t>chkCloz1</w:t>
      </w:r>
      <w:r w:rsidR="00D21D8E">
        <w:t xml:space="preserve">, which is </w:t>
      </w:r>
      <w:r w:rsidR="004418BD">
        <w:t xml:space="preserve">called when the </w:t>
      </w:r>
      <w:r w:rsidR="00FF5AEE">
        <w:t>User Interface (</w:t>
      </w:r>
      <w:r w:rsidR="004418BD">
        <w:t>UI</w:t>
      </w:r>
      <w:r w:rsidR="00FF5AEE">
        <w:t>)</w:t>
      </w:r>
      <w:r w:rsidR="004418BD">
        <w:t xml:space="preserve"> exit button within the course content is used to exit the course. The </w:t>
      </w:r>
      <w:r w:rsidR="004418BD" w:rsidRPr="004418BD">
        <w:rPr>
          <w:i/>
        </w:rPr>
        <w:t>chkCloz2</w:t>
      </w:r>
      <w:r w:rsidR="004418BD">
        <w:t xml:space="preserve"> function was not setting a </w:t>
      </w:r>
      <w:r w:rsidR="004418BD" w:rsidRPr="004418BD">
        <w:rPr>
          <w:i/>
        </w:rPr>
        <w:t>cmi.exit</w:t>
      </w:r>
      <w:r w:rsidR="004418BD">
        <w:t xml:space="preserve"> value that allowed the content to bookmark progress.</w:t>
      </w:r>
      <w:r w:rsidR="00B702FB">
        <w:t xml:space="preserve"> </w:t>
      </w:r>
      <w:r w:rsidR="004418BD">
        <w:t xml:space="preserve">Table 1 shows the </w:t>
      </w:r>
      <w:r w:rsidR="004418BD">
        <w:rPr>
          <w:i/>
        </w:rPr>
        <w:t>chkCloz2</w:t>
      </w:r>
      <w:r w:rsidR="004418BD">
        <w:t xml:space="preserve"> function within </w:t>
      </w:r>
      <w:r w:rsidR="004418BD">
        <w:rPr>
          <w:i/>
        </w:rPr>
        <w:t>scorm_2004_init.js</w:t>
      </w:r>
      <w:r w:rsidR="004418BD">
        <w:t>, and the modifications required to enable bookmarking.</w:t>
      </w:r>
    </w:p>
    <w:p w14:paraId="295884AF" w14:textId="0D2BEC30" w:rsidR="00B702FB" w:rsidRPr="00D7419B" w:rsidRDefault="00B702FB" w:rsidP="00A312F6">
      <w:pPr>
        <w:spacing w:after="0"/>
        <w:rPr>
          <w:b/>
        </w:rPr>
      </w:pPr>
      <w:r w:rsidRPr="004418BD">
        <w:rPr>
          <w:b/>
        </w:rPr>
        <w:t xml:space="preserve">Table </w:t>
      </w:r>
      <w:r w:rsidRPr="004418BD">
        <w:rPr>
          <w:b/>
          <w:i/>
        </w:rPr>
        <w:fldChar w:fldCharType="begin"/>
      </w:r>
      <w:r w:rsidRPr="004418BD">
        <w:rPr>
          <w:b/>
        </w:rPr>
        <w:instrText xml:space="preserve"> SEQ Table \* ARABIC </w:instrText>
      </w:r>
      <w:r w:rsidRPr="004418BD">
        <w:rPr>
          <w:b/>
          <w:i/>
        </w:rPr>
        <w:fldChar w:fldCharType="separate"/>
      </w:r>
      <w:r w:rsidRPr="004418BD">
        <w:rPr>
          <w:b/>
          <w:noProof/>
        </w:rPr>
        <w:t>1</w:t>
      </w:r>
      <w:r w:rsidRPr="004418BD">
        <w:rPr>
          <w:b/>
          <w:i/>
        </w:rPr>
        <w:fldChar w:fldCharType="end"/>
      </w:r>
    </w:p>
    <w:p w14:paraId="6910AF26" w14:textId="572B55C9" w:rsidR="00B702FB" w:rsidRDefault="00B702FB">
      <w:r>
        <w:rPr>
          <w:b/>
        </w:rPr>
        <w:t xml:space="preserve">Changes for bookmarking in </w:t>
      </w:r>
      <w:r w:rsidRPr="00A312F6">
        <w:rPr>
          <w:b/>
          <w:i/>
        </w:rPr>
        <w:t>scorm_2004_init.js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418BD" w14:paraId="4F851496" w14:textId="77777777" w:rsidTr="004418BD">
        <w:tc>
          <w:tcPr>
            <w:tcW w:w="4675" w:type="dxa"/>
            <w:shd w:val="clear" w:color="auto" w:fill="FBE4D5" w:themeFill="accent2" w:themeFillTint="33"/>
          </w:tcPr>
          <w:p w14:paraId="659622DE" w14:textId="77777777" w:rsidR="004418BD" w:rsidRPr="004418BD" w:rsidRDefault="004418B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chkCloz2 </w:t>
            </w:r>
            <w:r w:rsidRPr="004418BD">
              <w:rPr>
                <w:b/>
              </w:rPr>
              <w:t xml:space="preserve">function in </w:t>
            </w:r>
            <w:r w:rsidRPr="004418BD">
              <w:rPr>
                <w:b/>
                <w:i/>
              </w:rPr>
              <w:t>scorm_2004_init.js</w:t>
            </w:r>
            <w:r w:rsidRPr="004418BD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4418BD">
              <w:rPr>
                <w:b/>
              </w:rPr>
              <w:t>(No Bookmarking)</w:t>
            </w:r>
          </w:p>
        </w:tc>
        <w:tc>
          <w:tcPr>
            <w:tcW w:w="4675" w:type="dxa"/>
            <w:shd w:val="clear" w:color="auto" w:fill="E2EFD9" w:themeFill="accent6" w:themeFillTint="33"/>
          </w:tcPr>
          <w:p w14:paraId="4BC49496" w14:textId="77777777" w:rsidR="004418BD" w:rsidRDefault="004418BD" w:rsidP="004418BD">
            <w:r>
              <w:rPr>
                <w:b/>
                <w:i/>
              </w:rPr>
              <w:t xml:space="preserve">chkCloz2 </w:t>
            </w:r>
            <w:r w:rsidRPr="004418BD">
              <w:rPr>
                <w:b/>
              </w:rPr>
              <w:t xml:space="preserve">function in </w:t>
            </w:r>
            <w:r w:rsidRPr="004418BD">
              <w:rPr>
                <w:b/>
                <w:i/>
              </w:rPr>
              <w:t>scorm_2004_init.js</w:t>
            </w:r>
            <w:r w:rsidRPr="004418BD">
              <w:rPr>
                <w:b/>
              </w:rPr>
              <w:t xml:space="preserve"> </w:t>
            </w:r>
            <w:r>
              <w:rPr>
                <w:b/>
              </w:rPr>
              <w:br/>
              <w:t>(</w:t>
            </w:r>
            <w:r w:rsidRPr="004418BD">
              <w:rPr>
                <w:b/>
              </w:rPr>
              <w:t>Bookmarking)</w:t>
            </w:r>
          </w:p>
        </w:tc>
      </w:tr>
      <w:tr w:rsidR="004418BD" w14:paraId="3A4846EC" w14:textId="77777777" w:rsidTr="004418BD">
        <w:tc>
          <w:tcPr>
            <w:tcW w:w="4675" w:type="dxa"/>
          </w:tcPr>
          <w:p w14:paraId="3F738D04" w14:textId="77777777" w:rsidR="004418BD" w:rsidRPr="004418BD" w:rsidRDefault="004418BD" w:rsidP="004418BD">
            <w:pPr>
              <w:rPr>
                <w:rFonts w:ascii="Courier New" w:hAnsi="Courier New" w:cs="Courier New"/>
                <w:sz w:val="18"/>
              </w:rPr>
            </w:pPr>
            <w:r w:rsidRPr="004418BD">
              <w:rPr>
                <w:rFonts w:ascii="Courier New" w:hAnsi="Courier New" w:cs="Courier New"/>
                <w:sz w:val="18"/>
              </w:rPr>
              <w:t>function chkCloz2()</w:t>
            </w:r>
          </w:p>
          <w:p w14:paraId="4EF5BA14" w14:textId="77777777" w:rsidR="004418BD" w:rsidRPr="004418BD" w:rsidRDefault="004418BD" w:rsidP="004418BD">
            <w:pPr>
              <w:rPr>
                <w:rFonts w:ascii="Courier New" w:hAnsi="Courier New" w:cs="Courier New"/>
                <w:sz w:val="18"/>
              </w:rPr>
            </w:pPr>
            <w:r w:rsidRPr="004418BD">
              <w:rPr>
                <w:rFonts w:ascii="Courier New" w:hAnsi="Courier New" w:cs="Courier New"/>
                <w:sz w:val="18"/>
              </w:rPr>
              <w:t>{</w:t>
            </w:r>
          </w:p>
          <w:p w14:paraId="43F0731F" w14:textId="77777777" w:rsidR="004418BD" w:rsidRPr="004418BD" w:rsidRDefault="004418BD" w:rsidP="004418BD">
            <w:pPr>
              <w:rPr>
                <w:rFonts w:ascii="Courier New" w:hAnsi="Courier New" w:cs="Courier New"/>
                <w:sz w:val="18"/>
              </w:rPr>
            </w:pPr>
            <w:r w:rsidRPr="004418BD">
              <w:rPr>
                <w:rFonts w:ascii="Courier New" w:hAnsi="Courier New" w:cs="Courier New"/>
                <w:sz w:val="18"/>
              </w:rPr>
              <w:t xml:space="preserve">  if(CMI[9]!=1){</w:t>
            </w:r>
          </w:p>
          <w:p w14:paraId="7A7D4EA4" w14:textId="77777777" w:rsidR="004418BD" w:rsidRPr="004418BD" w:rsidRDefault="004418BD" w:rsidP="004418BD">
            <w:pPr>
              <w:rPr>
                <w:rFonts w:ascii="Courier New" w:hAnsi="Courier New" w:cs="Courier New"/>
                <w:sz w:val="18"/>
              </w:rPr>
            </w:pPr>
            <w:r w:rsidRPr="004418BD">
              <w:rPr>
                <w:rFonts w:ascii="Courier New" w:hAnsi="Courier New" w:cs="Courier New"/>
                <w:sz w:val="18"/>
              </w:rPr>
              <w:t xml:space="preserve">    doSetValue( "cmi.exit", "" );</w:t>
            </w:r>
          </w:p>
          <w:p w14:paraId="343ED660" w14:textId="77777777" w:rsidR="004418BD" w:rsidRPr="004418BD" w:rsidRDefault="004418BD" w:rsidP="004418BD">
            <w:pPr>
              <w:rPr>
                <w:rFonts w:ascii="Courier New" w:hAnsi="Courier New" w:cs="Courier New"/>
                <w:sz w:val="18"/>
              </w:rPr>
            </w:pPr>
            <w:r w:rsidRPr="004418BD">
              <w:rPr>
                <w:rFonts w:ascii="Courier New" w:hAnsi="Courier New" w:cs="Courier New"/>
                <w:sz w:val="18"/>
              </w:rPr>
              <w:t xml:space="preserve">    CMI[9] = 1;</w:t>
            </w:r>
          </w:p>
          <w:p w14:paraId="69B2F0D2" w14:textId="77777777" w:rsidR="004418BD" w:rsidRPr="004418BD" w:rsidRDefault="004418BD" w:rsidP="004418BD">
            <w:pPr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 xml:space="preserve">    </w:t>
            </w:r>
            <w:r w:rsidRPr="004418BD">
              <w:rPr>
                <w:rFonts w:ascii="Courier New" w:hAnsi="Courier New" w:cs="Courier New"/>
                <w:sz w:val="18"/>
              </w:rPr>
              <w:t>setSCOFinalValues();</w:t>
            </w:r>
          </w:p>
          <w:p w14:paraId="10CDA13A" w14:textId="77777777" w:rsidR="004418BD" w:rsidRPr="004418BD" w:rsidRDefault="004418BD" w:rsidP="004418BD">
            <w:pPr>
              <w:rPr>
                <w:rFonts w:ascii="Courier New" w:hAnsi="Courier New" w:cs="Courier New"/>
                <w:sz w:val="18"/>
              </w:rPr>
            </w:pPr>
            <w:r w:rsidRPr="004418BD">
              <w:rPr>
                <w:rFonts w:ascii="Courier New" w:hAnsi="Courier New" w:cs="Courier New"/>
                <w:sz w:val="18"/>
              </w:rPr>
              <w:t xml:space="preserve">  }</w:t>
            </w:r>
          </w:p>
          <w:p w14:paraId="3BAEE7FE" w14:textId="77777777" w:rsidR="004418BD" w:rsidRPr="004418BD" w:rsidRDefault="004418BD" w:rsidP="004418BD">
            <w:pPr>
              <w:rPr>
                <w:rFonts w:ascii="Courier New" w:hAnsi="Courier New" w:cs="Courier New"/>
                <w:sz w:val="18"/>
              </w:rPr>
            </w:pPr>
            <w:r w:rsidRPr="004418BD">
              <w:rPr>
                <w:rFonts w:ascii="Courier New" w:hAnsi="Courier New" w:cs="Courier New"/>
                <w:sz w:val="18"/>
              </w:rPr>
              <w:t>}</w:t>
            </w:r>
          </w:p>
        </w:tc>
        <w:tc>
          <w:tcPr>
            <w:tcW w:w="4675" w:type="dxa"/>
          </w:tcPr>
          <w:p w14:paraId="4006BE69" w14:textId="77777777" w:rsidR="004418BD" w:rsidRPr="004418BD" w:rsidRDefault="004418BD" w:rsidP="004418BD">
            <w:pPr>
              <w:rPr>
                <w:rFonts w:ascii="Courier New" w:hAnsi="Courier New" w:cs="Courier New"/>
                <w:sz w:val="18"/>
              </w:rPr>
            </w:pPr>
            <w:r w:rsidRPr="004418BD">
              <w:rPr>
                <w:rFonts w:ascii="Courier New" w:hAnsi="Courier New" w:cs="Courier New"/>
                <w:sz w:val="18"/>
              </w:rPr>
              <w:t>function chkCloz2()</w:t>
            </w:r>
          </w:p>
          <w:p w14:paraId="5DC39264" w14:textId="77777777" w:rsidR="004418BD" w:rsidRPr="004418BD" w:rsidRDefault="004418BD" w:rsidP="004418BD">
            <w:pPr>
              <w:rPr>
                <w:rFonts w:ascii="Courier New" w:hAnsi="Courier New" w:cs="Courier New"/>
                <w:sz w:val="18"/>
              </w:rPr>
            </w:pPr>
            <w:r w:rsidRPr="004418BD">
              <w:rPr>
                <w:rFonts w:ascii="Courier New" w:hAnsi="Courier New" w:cs="Courier New"/>
                <w:sz w:val="18"/>
              </w:rPr>
              <w:t>{</w:t>
            </w:r>
          </w:p>
          <w:p w14:paraId="32D3F4C6" w14:textId="77777777" w:rsidR="004418BD" w:rsidRPr="004418BD" w:rsidRDefault="004418BD" w:rsidP="004418BD">
            <w:pPr>
              <w:rPr>
                <w:rFonts w:ascii="Courier New" w:hAnsi="Courier New" w:cs="Courier New"/>
                <w:sz w:val="18"/>
              </w:rPr>
            </w:pPr>
            <w:r w:rsidRPr="004418BD">
              <w:rPr>
                <w:rFonts w:ascii="Courier New" w:hAnsi="Courier New" w:cs="Courier New"/>
                <w:sz w:val="18"/>
              </w:rPr>
              <w:t xml:space="preserve">  if(CMI[9]!=1){</w:t>
            </w:r>
          </w:p>
          <w:p w14:paraId="08621FBB" w14:textId="77777777" w:rsidR="004418BD" w:rsidRPr="004418BD" w:rsidRDefault="004418BD" w:rsidP="004418BD">
            <w:pPr>
              <w:rPr>
                <w:rFonts w:ascii="Courier New" w:hAnsi="Courier New" w:cs="Courier New"/>
                <w:sz w:val="18"/>
              </w:rPr>
            </w:pPr>
            <w:r w:rsidRPr="004418BD">
              <w:rPr>
                <w:rFonts w:ascii="Courier New" w:hAnsi="Courier New" w:cs="Courier New"/>
                <w:sz w:val="18"/>
              </w:rPr>
              <w:t xml:space="preserve">    doSetValue( "cmi.exit", "</w:t>
            </w:r>
            <w:r w:rsidRPr="004418BD">
              <w:rPr>
                <w:rFonts w:ascii="Courier New" w:hAnsi="Courier New" w:cs="Courier New"/>
                <w:sz w:val="18"/>
                <w:highlight w:val="yellow"/>
              </w:rPr>
              <w:t>suspend</w:t>
            </w:r>
            <w:r w:rsidRPr="004418BD">
              <w:rPr>
                <w:rFonts w:ascii="Courier New" w:hAnsi="Courier New" w:cs="Courier New"/>
                <w:sz w:val="18"/>
              </w:rPr>
              <w:t>" );</w:t>
            </w:r>
          </w:p>
          <w:p w14:paraId="37680D92" w14:textId="77777777" w:rsidR="004418BD" w:rsidRPr="004418BD" w:rsidRDefault="004418BD" w:rsidP="004418BD">
            <w:pPr>
              <w:rPr>
                <w:rFonts w:ascii="Courier New" w:hAnsi="Courier New" w:cs="Courier New"/>
                <w:sz w:val="18"/>
              </w:rPr>
            </w:pPr>
            <w:r w:rsidRPr="004418BD">
              <w:rPr>
                <w:rFonts w:ascii="Courier New" w:hAnsi="Courier New" w:cs="Courier New"/>
                <w:sz w:val="18"/>
              </w:rPr>
              <w:t xml:space="preserve">    CMI[9] = 1;</w:t>
            </w:r>
          </w:p>
          <w:p w14:paraId="2DDD5C34" w14:textId="77777777" w:rsidR="004418BD" w:rsidRPr="004418BD" w:rsidRDefault="004418BD" w:rsidP="004418BD">
            <w:pPr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 xml:space="preserve">    </w:t>
            </w:r>
            <w:r w:rsidRPr="004418BD">
              <w:rPr>
                <w:rFonts w:ascii="Courier New" w:hAnsi="Courier New" w:cs="Courier New"/>
                <w:sz w:val="18"/>
              </w:rPr>
              <w:t>setSCOFinalValues();</w:t>
            </w:r>
          </w:p>
          <w:p w14:paraId="2026F948" w14:textId="77777777" w:rsidR="004418BD" w:rsidRPr="004418BD" w:rsidRDefault="004418BD" w:rsidP="004418BD">
            <w:pPr>
              <w:rPr>
                <w:rFonts w:ascii="Courier New" w:hAnsi="Courier New" w:cs="Courier New"/>
                <w:sz w:val="18"/>
              </w:rPr>
            </w:pPr>
            <w:r w:rsidRPr="004418BD">
              <w:rPr>
                <w:rFonts w:ascii="Courier New" w:hAnsi="Courier New" w:cs="Courier New"/>
                <w:sz w:val="18"/>
              </w:rPr>
              <w:t xml:space="preserve">  }</w:t>
            </w:r>
          </w:p>
          <w:p w14:paraId="1235F016" w14:textId="77777777" w:rsidR="004418BD" w:rsidRDefault="004418BD" w:rsidP="004418BD">
            <w:pPr>
              <w:keepNext/>
            </w:pPr>
            <w:r w:rsidRPr="004418BD">
              <w:rPr>
                <w:rFonts w:ascii="Courier New" w:hAnsi="Courier New" w:cs="Courier New"/>
                <w:sz w:val="18"/>
              </w:rPr>
              <w:t>}</w:t>
            </w:r>
          </w:p>
        </w:tc>
      </w:tr>
    </w:tbl>
    <w:p w14:paraId="7A2CE1DE" w14:textId="4BCA1E34" w:rsidR="005D4C79" w:rsidRDefault="005D4C79" w:rsidP="005D4C79">
      <w:r>
        <w:t xml:space="preserve">The code shown in the table is used by course content to set SCORM values, such as </w:t>
      </w:r>
      <w:r>
        <w:rPr>
          <w:i/>
        </w:rPr>
        <w:t>cmi.exit</w:t>
      </w:r>
      <w:r>
        <w:t xml:space="preserve"> denoting how the user </w:t>
      </w:r>
      <w:r w:rsidR="00F41295">
        <w:t xml:space="preserve">exited the </w:t>
      </w:r>
      <w:r>
        <w:t xml:space="preserve">course and </w:t>
      </w:r>
      <w:r w:rsidR="004F489A">
        <w:t>instructs the ALMS</w:t>
      </w:r>
      <w:r>
        <w:t xml:space="preserve"> </w:t>
      </w:r>
      <w:r w:rsidR="004F489A">
        <w:t>to retain</w:t>
      </w:r>
      <w:r>
        <w:t xml:space="preserve"> attempt data. A blank value for </w:t>
      </w:r>
      <w:r>
        <w:rPr>
          <w:i/>
        </w:rPr>
        <w:t xml:space="preserve">cmi.exit </w:t>
      </w:r>
      <w:r>
        <w:t xml:space="preserve">will contribute to the ALMS beginning a new attempt on content when it is re-launched after being exited, as would a value of “normal”. In contrast, a </w:t>
      </w:r>
      <w:r>
        <w:rPr>
          <w:i/>
        </w:rPr>
        <w:t>cmi.exit</w:t>
      </w:r>
      <w:r>
        <w:t xml:space="preserve"> value of “suspend” </w:t>
      </w:r>
      <w:r w:rsidR="004F489A">
        <w:t>instructs the</w:t>
      </w:r>
      <w:r>
        <w:t xml:space="preserve"> ALMS </w:t>
      </w:r>
      <w:r w:rsidR="004F489A">
        <w:t>to resume</w:t>
      </w:r>
      <w:r>
        <w:t xml:space="preserve"> a previously exited attempt</w:t>
      </w:r>
      <w:r w:rsidR="004F489A">
        <w:t xml:space="preserve"> upon entry</w:t>
      </w:r>
      <w:r>
        <w:t>, thus allowing bookmarked progress data to be used by the content.</w:t>
      </w:r>
    </w:p>
    <w:p w14:paraId="26E1F86A" w14:textId="77777777" w:rsidR="005D4C79" w:rsidRDefault="005D4C79" w:rsidP="00770C74">
      <w:pPr>
        <w:pStyle w:val="Heading1"/>
      </w:pPr>
      <w:r>
        <w:t>Recommended Solution</w:t>
      </w:r>
    </w:p>
    <w:p w14:paraId="4603C12A" w14:textId="0C9EAF0F" w:rsidR="005D4C79" w:rsidRPr="005D4C79" w:rsidRDefault="005D4C79" w:rsidP="005D4C79">
      <w:r>
        <w:t xml:space="preserve">The DL DART Team recommended modification to the </w:t>
      </w:r>
      <w:r>
        <w:rPr>
          <w:i/>
        </w:rPr>
        <w:t>scorm_2004_init.js</w:t>
      </w:r>
      <w:r>
        <w:t xml:space="preserve"> file in each affected SCORM Content Package to remedy the bookmarking issues the course content exhibited. </w:t>
      </w:r>
    </w:p>
    <w:sectPr w:rsidR="005D4C79" w:rsidRPr="005D4C79" w:rsidSect="00A312F6"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F9E69" w14:textId="77777777" w:rsidR="00C23171" w:rsidRDefault="00C23171" w:rsidP="00036233">
      <w:pPr>
        <w:spacing w:after="0" w:line="240" w:lineRule="auto"/>
      </w:pPr>
      <w:r>
        <w:separator/>
      </w:r>
    </w:p>
  </w:endnote>
  <w:endnote w:type="continuationSeparator" w:id="0">
    <w:p w14:paraId="76FD9AC6" w14:textId="77777777" w:rsidR="00C23171" w:rsidRDefault="00C23171" w:rsidP="0003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72E3B" w14:textId="77777777" w:rsidR="00814B9D" w:rsidRDefault="00814B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5587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258924" w14:textId="77777777" w:rsidR="00EC2EE5" w:rsidRDefault="00E67F61">
        <w:pPr>
          <w:pStyle w:val="Footer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2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0AF407" w14:textId="77777777" w:rsidR="00EC2EE5" w:rsidRDefault="00F75085">
    <w:pPr>
      <w:pStyle w:val="Footer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D5621" w14:textId="77777777" w:rsidR="00814B9D" w:rsidRDefault="00814B9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9294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0C3426" w14:textId="48259D82" w:rsidR="00A312F6" w:rsidRDefault="00A312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0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F83BF1" w14:textId="77777777" w:rsidR="00036233" w:rsidRDefault="00036233" w:rsidP="00036233">
    <w:pPr>
      <w:pStyle w:val="Footer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3A1E1" w14:textId="77777777" w:rsidR="00C23171" w:rsidRDefault="00C23171" w:rsidP="00036233">
      <w:pPr>
        <w:spacing w:after="0" w:line="240" w:lineRule="auto"/>
      </w:pPr>
      <w:r>
        <w:separator/>
      </w:r>
    </w:p>
  </w:footnote>
  <w:footnote w:type="continuationSeparator" w:id="0">
    <w:p w14:paraId="5239930E" w14:textId="77777777" w:rsidR="00C23171" w:rsidRDefault="00C23171" w:rsidP="00036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BC1BC" w14:textId="77777777" w:rsidR="00814B9D" w:rsidRDefault="00814B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00068" w14:textId="77777777" w:rsidR="00814B9D" w:rsidRDefault="00814B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A4D5B" w14:textId="77777777" w:rsidR="00814B9D" w:rsidRDefault="00814B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0D"/>
    <w:rsid w:val="00013AB0"/>
    <w:rsid w:val="000161F3"/>
    <w:rsid w:val="00036233"/>
    <w:rsid w:val="000C4247"/>
    <w:rsid w:val="001C4E34"/>
    <w:rsid w:val="00273361"/>
    <w:rsid w:val="002E3045"/>
    <w:rsid w:val="003A5887"/>
    <w:rsid w:val="003B579E"/>
    <w:rsid w:val="003C030D"/>
    <w:rsid w:val="003D0160"/>
    <w:rsid w:val="003F33C1"/>
    <w:rsid w:val="004418BD"/>
    <w:rsid w:val="00455FA6"/>
    <w:rsid w:val="00481726"/>
    <w:rsid w:val="004A578F"/>
    <w:rsid w:val="004F489A"/>
    <w:rsid w:val="00552691"/>
    <w:rsid w:val="005627BD"/>
    <w:rsid w:val="005C42AF"/>
    <w:rsid w:val="005D4C79"/>
    <w:rsid w:val="006637D6"/>
    <w:rsid w:val="00770C74"/>
    <w:rsid w:val="007C344A"/>
    <w:rsid w:val="00814B9D"/>
    <w:rsid w:val="00861969"/>
    <w:rsid w:val="00863B75"/>
    <w:rsid w:val="008E387A"/>
    <w:rsid w:val="008F7627"/>
    <w:rsid w:val="009B7109"/>
    <w:rsid w:val="00A312F6"/>
    <w:rsid w:val="00A92747"/>
    <w:rsid w:val="00A97E01"/>
    <w:rsid w:val="00B702FB"/>
    <w:rsid w:val="00C23171"/>
    <w:rsid w:val="00C3428A"/>
    <w:rsid w:val="00C757C9"/>
    <w:rsid w:val="00D21D8E"/>
    <w:rsid w:val="00D7419B"/>
    <w:rsid w:val="00E5669E"/>
    <w:rsid w:val="00E67F61"/>
    <w:rsid w:val="00ED2D6A"/>
    <w:rsid w:val="00F41295"/>
    <w:rsid w:val="00F75085"/>
    <w:rsid w:val="00F93EA8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2077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C74"/>
    <w:pPr>
      <w:keepNext/>
      <w:keepLines/>
      <w:spacing w:before="240" w:after="0" w:line="276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418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70C74"/>
    <w:rPr>
      <w:rFonts w:ascii="Arial" w:eastAsiaTheme="majorEastAsia" w:hAnsi="Arial" w:cstheme="majorBidi"/>
      <w:b/>
      <w:sz w:val="28"/>
      <w:szCs w:val="32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770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770C74"/>
  </w:style>
  <w:style w:type="table" w:customStyle="1" w:styleId="TableGrid1">
    <w:name w:val="Table Grid1"/>
    <w:basedOn w:val="TableNormal"/>
    <w:next w:val="TableGrid"/>
    <w:uiPriority w:val="59"/>
    <w:rsid w:val="0077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1"/>
    <w:uiPriority w:val="99"/>
    <w:unhideWhenUsed/>
    <w:rsid w:val="00770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770C74"/>
  </w:style>
  <w:style w:type="paragraph" w:styleId="Header">
    <w:name w:val="header"/>
    <w:basedOn w:val="Normal"/>
    <w:link w:val="HeaderChar"/>
    <w:uiPriority w:val="99"/>
    <w:unhideWhenUsed/>
    <w:rsid w:val="00036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233"/>
  </w:style>
  <w:style w:type="character" w:styleId="CommentReference">
    <w:name w:val="annotation reference"/>
    <w:basedOn w:val="DefaultParagraphFont"/>
    <w:uiPriority w:val="99"/>
    <w:semiHidden/>
    <w:unhideWhenUsed/>
    <w:rsid w:val="00F412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2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2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2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59445-B7F2-4EF4-8DE5-4FF26C6C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558DCC88.dotm</Template>
  <TotalTime>0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2015-02-03T16:55:00Z</dcterms:created>
  <dcterms:modified xsi:type="dcterms:W3CDTF">2015-02-03T16:57:00Z</dcterms:modified>
</cp:coreProperties>
</file>